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rPr>
        <w:t>开封市古城区河湖水系水生态修复工程勘测设计</w:t>
      </w:r>
      <w:r>
        <w:rPr>
          <w:rFonts w:hint="eastAsia" w:ascii="宋体" w:hAnsi="宋体" w:eastAsia="宋体" w:cs="宋体"/>
          <w:b/>
          <w:bCs/>
          <w:sz w:val="28"/>
          <w:szCs w:val="28"/>
          <w:lang w:val="en-US" w:eastAsia="zh-CN"/>
        </w:rPr>
        <w:t>评标公示</w:t>
      </w:r>
    </w:p>
    <w:p>
      <w:pPr>
        <w:spacing w:line="220" w:lineRule="atLeast"/>
        <w:jc w:val="center"/>
        <w:rPr>
          <w:rFonts w:hint="eastAsia" w:ascii="宋体" w:hAnsi="宋体" w:eastAsia="宋体" w:cs="宋体"/>
          <w:b/>
          <w:bCs/>
          <w:sz w:val="21"/>
          <w:szCs w:val="21"/>
        </w:rPr>
      </w:pPr>
      <w:r>
        <w:rPr>
          <w:rFonts w:hint="eastAsia" w:ascii="宋体" w:hAnsi="宋体" w:eastAsia="宋体" w:cs="宋体"/>
          <w:b/>
          <w:bCs/>
          <w:sz w:val="21"/>
          <w:szCs w:val="21"/>
        </w:rPr>
        <w:t>开封市古城区河湖水系水生态修复工程勘测设计中标候选人公示</w:t>
      </w:r>
    </w:p>
    <w:p>
      <w:pPr>
        <w:pStyle w:val="6"/>
        <w:shd w:val="clear" w:color="auto" w:fill="FFFFFF"/>
        <w:spacing w:before="0" w:beforeAutospacing="0" w:after="0" w:afterAutospacing="0" w:line="400" w:lineRule="atLeast"/>
        <w:ind w:firstLine="420" w:firstLineChars="200"/>
        <w:textAlignment w:val="baseline"/>
        <w:rPr>
          <w:rFonts w:hint="eastAsia" w:ascii="宋体" w:hAnsi="宋体" w:eastAsia="宋体" w:cs="宋体"/>
          <w:color w:val="000000"/>
          <w:sz w:val="21"/>
          <w:szCs w:val="21"/>
        </w:rPr>
      </w:pPr>
      <w:r>
        <w:rPr>
          <w:rFonts w:hint="eastAsia" w:ascii="宋体" w:hAnsi="宋体" w:eastAsia="宋体" w:cs="宋体"/>
          <w:color w:val="000000"/>
          <w:sz w:val="21"/>
          <w:szCs w:val="21"/>
          <w:u w:val="none"/>
        </w:rPr>
        <w:t>中伟诚工程管理有限公司</w:t>
      </w:r>
      <w:r>
        <w:rPr>
          <w:rFonts w:hint="eastAsia" w:ascii="宋体" w:hAnsi="宋体" w:eastAsia="宋体" w:cs="宋体"/>
          <w:color w:val="000000"/>
          <w:sz w:val="21"/>
          <w:szCs w:val="21"/>
          <w:u w:val="none"/>
        </w:rPr>
        <w:t>受</w:t>
      </w:r>
      <w:r>
        <w:rPr>
          <w:rFonts w:hint="eastAsia" w:ascii="宋体" w:hAnsi="宋体" w:eastAsia="宋体" w:cs="宋体"/>
          <w:color w:val="000000"/>
          <w:sz w:val="21"/>
          <w:szCs w:val="21"/>
          <w:u w:val="none"/>
        </w:rPr>
        <w:t>开封市水利局</w:t>
      </w:r>
      <w:r>
        <w:rPr>
          <w:rFonts w:hint="eastAsia" w:ascii="宋体" w:hAnsi="宋体" w:eastAsia="宋体" w:cs="宋体"/>
          <w:color w:val="000000"/>
          <w:sz w:val="21"/>
          <w:szCs w:val="21"/>
          <w:u w:val="none"/>
        </w:rPr>
        <w:t>的委托，就</w:t>
      </w:r>
      <w:r>
        <w:rPr>
          <w:rFonts w:hint="eastAsia" w:ascii="宋体" w:hAnsi="宋体" w:eastAsia="宋体" w:cs="宋体"/>
          <w:sz w:val="21"/>
          <w:szCs w:val="21"/>
          <w:u w:val="none"/>
        </w:rPr>
        <w:t>开封市古城区河湖水系水生态修复工程勘测设计</w:t>
      </w:r>
      <w:r>
        <w:rPr>
          <w:rFonts w:hint="eastAsia" w:ascii="宋体" w:hAnsi="宋体" w:eastAsia="宋体" w:cs="宋体"/>
          <w:color w:val="000000"/>
          <w:sz w:val="21"/>
          <w:szCs w:val="21"/>
          <w:u w:val="none"/>
        </w:rPr>
        <w:t>进行公开招标</w:t>
      </w:r>
      <w:r>
        <w:rPr>
          <w:rFonts w:hint="eastAsia" w:ascii="宋体" w:hAnsi="宋体" w:eastAsia="宋体" w:cs="宋体"/>
          <w:color w:val="333333"/>
          <w:sz w:val="21"/>
          <w:szCs w:val="21"/>
          <w:u w:val="none"/>
        </w:rPr>
        <w:t>，</w:t>
      </w:r>
      <w:r>
        <w:rPr>
          <w:rFonts w:hint="eastAsia" w:ascii="宋体" w:hAnsi="宋体" w:eastAsia="宋体" w:cs="宋体"/>
          <w:sz w:val="21"/>
          <w:szCs w:val="21"/>
          <w:u w:val="none"/>
        </w:rPr>
        <w:t>于</w:t>
      </w:r>
      <w:r>
        <w:rPr>
          <w:rFonts w:hint="eastAsia" w:ascii="宋体" w:hAnsi="宋体" w:eastAsia="宋体" w:cs="宋体"/>
          <w:sz w:val="21"/>
          <w:szCs w:val="21"/>
          <w:u w:val="none"/>
          <w:lang w:val="en-US" w:eastAsia="zh-CN"/>
        </w:rPr>
        <w:t>2020</w:t>
      </w:r>
      <w:r>
        <w:rPr>
          <w:rFonts w:hint="eastAsia" w:ascii="宋体" w:hAnsi="宋体" w:eastAsia="宋体" w:cs="宋体"/>
          <w:sz w:val="21"/>
          <w:szCs w:val="21"/>
          <w:u w:val="none"/>
        </w:rPr>
        <w:t>年</w:t>
      </w:r>
      <w:r>
        <w:rPr>
          <w:rFonts w:hint="eastAsia" w:ascii="宋体" w:hAnsi="宋体" w:eastAsia="宋体" w:cs="宋体"/>
          <w:sz w:val="21"/>
          <w:szCs w:val="21"/>
          <w:u w:val="none"/>
          <w:lang w:val="en-US" w:eastAsia="zh-CN"/>
        </w:rPr>
        <w:t>8</w:t>
      </w:r>
      <w:r>
        <w:rPr>
          <w:rFonts w:hint="eastAsia" w:ascii="宋体" w:hAnsi="宋体" w:eastAsia="宋体" w:cs="宋体"/>
          <w:sz w:val="21"/>
          <w:szCs w:val="21"/>
          <w:u w:val="none"/>
        </w:rPr>
        <w:t>月</w:t>
      </w:r>
      <w:r>
        <w:rPr>
          <w:rFonts w:hint="eastAsia" w:ascii="宋体" w:hAnsi="宋体" w:eastAsia="宋体" w:cs="宋体"/>
          <w:sz w:val="21"/>
          <w:szCs w:val="21"/>
          <w:u w:val="none"/>
          <w:lang w:val="en-US" w:eastAsia="zh-CN"/>
        </w:rPr>
        <w:t>12</w:t>
      </w:r>
      <w:r>
        <w:rPr>
          <w:rFonts w:hint="eastAsia" w:ascii="宋体" w:hAnsi="宋体" w:eastAsia="宋体" w:cs="宋体"/>
          <w:sz w:val="21"/>
          <w:szCs w:val="21"/>
        </w:rPr>
        <w:t>日在开封市公共资源交易中心依法进行开标和评标活动。评标委员会按照招标文件规定进行了评审，</w:t>
      </w:r>
      <w:r>
        <w:rPr>
          <w:rFonts w:hint="eastAsia" w:ascii="宋体" w:hAnsi="宋体" w:eastAsia="宋体" w:cs="宋体"/>
          <w:color w:val="000000"/>
          <w:sz w:val="21"/>
          <w:szCs w:val="21"/>
        </w:rPr>
        <w:t>经招标人确认，</w:t>
      </w:r>
      <w:r>
        <w:rPr>
          <w:rFonts w:hint="eastAsia" w:ascii="宋体" w:hAnsi="宋体" w:eastAsia="宋体" w:cs="宋体"/>
          <w:sz w:val="21"/>
          <w:szCs w:val="21"/>
        </w:rPr>
        <w:t>现将本次评标结果公示如下：</w:t>
      </w:r>
      <w:r>
        <w:rPr>
          <w:rFonts w:hint="eastAsia" w:ascii="宋体" w:hAnsi="宋体" w:eastAsia="宋体" w:cs="宋体"/>
          <w:color w:val="000000"/>
          <w:sz w:val="21"/>
          <w:szCs w:val="21"/>
        </w:rPr>
        <w:t xml:space="preserve"> </w:t>
      </w:r>
    </w:p>
    <w:p>
      <w:pPr>
        <w:pStyle w:val="6"/>
        <w:shd w:val="clear" w:color="auto" w:fill="FFFFFF"/>
        <w:spacing w:before="0" w:beforeAutospacing="0" w:after="0" w:afterAutospacing="0" w:line="400" w:lineRule="atLeast"/>
        <w:ind w:firstLine="420" w:firstLineChars="200"/>
        <w:textAlignment w:val="baseline"/>
        <w:rPr>
          <w:rFonts w:hint="eastAsia" w:ascii="宋体" w:hAnsi="宋体" w:eastAsia="宋体" w:cs="宋体"/>
          <w:color w:val="000000"/>
          <w:sz w:val="21"/>
          <w:szCs w:val="21"/>
        </w:rPr>
      </w:pPr>
      <w:r>
        <w:rPr>
          <w:rFonts w:hint="eastAsia" w:ascii="宋体" w:hAnsi="宋体" w:eastAsia="宋体" w:cs="宋体"/>
          <w:sz w:val="21"/>
          <w:szCs w:val="21"/>
        </w:rPr>
        <w:t>一、招标项目说明</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1.1项目名称：</w:t>
      </w:r>
      <w:r>
        <w:rPr>
          <w:rFonts w:hint="eastAsia" w:ascii="宋体" w:hAnsi="宋体" w:eastAsia="宋体" w:cs="宋体"/>
          <w:spacing w:val="-3"/>
          <w:sz w:val="21"/>
          <w:szCs w:val="21"/>
        </w:rPr>
        <w:t>开封市古城区河湖水系水生态修复工程勘测设计</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1.2项目编号： ZWC</w:t>
      </w:r>
      <w:r>
        <w:rPr>
          <w:rFonts w:hint="eastAsia" w:ascii="宋体" w:hAnsi="宋体" w:eastAsia="宋体" w:cs="宋体"/>
          <w:sz w:val="21"/>
          <w:szCs w:val="21"/>
          <w:lang w:val="en-US"/>
        </w:rPr>
        <w:t>KF</w:t>
      </w:r>
      <w:r>
        <w:rPr>
          <w:rFonts w:hint="eastAsia" w:ascii="宋体" w:hAnsi="宋体" w:eastAsia="宋体" w:cs="宋体"/>
          <w:sz w:val="21"/>
          <w:szCs w:val="21"/>
        </w:rPr>
        <w:t>-2020-0701</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1.3资金来源：</w:t>
      </w:r>
      <w:r>
        <w:rPr>
          <w:rFonts w:hint="eastAsia" w:ascii="宋体" w:hAnsi="宋体" w:eastAsia="宋体" w:cs="宋体"/>
          <w:spacing w:val="-3"/>
          <w:sz w:val="21"/>
          <w:szCs w:val="21"/>
        </w:rPr>
        <w:t>财政资金+社会资本</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1.4项目估价总投资</w:t>
      </w:r>
      <w:r>
        <w:rPr>
          <w:rFonts w:hint="eastAsia" w:cs="宋体"/>
          <w:sz w:val="21"/>
          <w:szCs w:val="21"/>
          <w:lang w:eastAsia="zh-CN"/>
        </w:rPr>
        <w:t>：</w:t>
      </w:r>
      <w:r>
        <w:rPr>
          <w:rFonts w:hint="eastAsia" w:ascii="宋体" w:hAnsi="宋体" w:eastAsia="宋体" w:cs="宋体"/>
          <w:sz w:val="21"/>
          <w:szCs w:val="21"/>
        </w:rPr>
        <w:t>4.84亿元</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1.5招标方式：</w:t>
      </w:r>
      <w:r>
        <w:rPr>
          <w:rFonts w:hint="eastAsia" w:ascii="宋体" w:hAnsi="宋体" w:eastAsia="宋体" w:cs="宋体"/>
          <w:spacing w:val="-4"/>
          <w:sz w:val="21"/>
          <w:szCs w:val="21"/>
        </w:rPr>
        <w:t>公开招标</w:t>
      </w:r>
      <w:r>
        <w:rPr>
          <w:rFonts w:hint="eastAsia" w:ascii="宋体" w:hAnsi="宋体" w:eastAsia="宋体" w:cs="宋体"/>
          <w:sz w:val="21"/>
          <w:szCs w:val="21"/>
        </w:rPr>
        <w:t> </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1.6招标范围：开封市古城区河湖水系水生态修复工程可行性研究报告编制、初步设计编制、招标设计编制、施工图设计及审查、工程量清单、施工期设计服务和相应阶段的勘测工作及后续服务等。</w:t>
      </w:r>
    </w:p>
    <w:p>
      <w:pPr>
        <w:pStyle w:val="6"/>
        <w:shd w:val="clear" w:color="auto" w:fill="FFFFFF"/>
        <w:spacing w:before="0" w:beforeAutospacing="0" w:after="0" w:afterAutospacing="0" w:line="400" w:lineRule="atLeast"/>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二、标段划分情况</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2.1</w:t>
      </w:r>
      <w:r>
        <w:rPr>
          <w:rFonts w:hint="eastAsia" w:ascii="宋体" w:hAnsi="宋体" w:eastAsia="宋体" w:cs="宋体"/>
          <w:sz w:val="21"/>
          <w:szCs w:val="21"/>
        </w:rPr>
        <w:t>标段名称：开封市古城区河湖水系水生态修复工程勘测设计</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2.2工程规模：该项目位于开封市古城区，主要包括铁塔湖、西北湖、利汴河、广济河、龙亭湖、隆济河和包公湖，主要建设内容：生态清淤、水生态修复、 驳岸改造工程、信息管理系统工程1套。</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2.3质量要求：符合合同约定、国家及相关行业规定</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2.4资格能力要求：要求投标人须同时具备以下资质：</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 xml:space="preserve">（1）工程咨询：具有工程咨询单位甲级资信； </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 xml:space="preserve">（2）工程勘察：具有工程勘察（岩土工程（勘察））专业甲级资质或工程勘察综合甲级资质； </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 xml:space="preserve">（3）工程设计：同时具有水利行业工程设计甲级资质和风景园林设计专项甲级资质；或具有工程设计综合甲级资质。 </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2.5</w:t>
      </w:r>
      <w:r>
        <w:rPr>
          <w:rFonts w:hint="eastAsia" w:ascii="宋体" w:hAnsi="宋体" w:eastAsia="宋体" w:cs="宋体"/>
          <w:sz w:val="21"/>
          <w:szCs w:val="21"/>
        </w:rPr>
        <w:t xml:space="preserve">工期要求：该项目勘测设计等相关工作延伸至工程施工结束，其中可行性研究报告30日历天、初步设计编制为 30日历天、施工图设计及工程量清单编制30日历天。 </w:t>
      </w: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2.6招标控制总价：</w:t>
      </w:r>
      <w:r>
        <w:rPr>
          <w:rFonts w:hint="eastAsia" w:ascii="宋体" w:hAnsi="宋体" w:eastAsia="宋体" w:cs="宋体"/>
          <w:sz w:val="21"/>
          <w:szCs w:val="21"/>
        </w:rPr>
        <w:t>50%</w:t>
      </w:r>
    </w:p>
    <w:p>
      <w:pPr>
        <w:pStyle w:val="6"/>
        <w:numPr>
          <w:ilvl w:val="0"/>
          <w:numId w:val="1"/>
        </w:numPr>
        <w:shd w:val="clear" w:color="auto" w:fill="FFFFFF"/>
        <w:spacing w:before="0" w:beforeAutospacing="0" w:after="0" w:afterAutospacing="0" w:line="400" w:lineRule="atLeast"/>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评标委员会成员名单</w:t>
      </w:r>
      <w:bookmarkStart w:id="0" w:name="PsxxEntity：PWZR_3"/>
      <w:bookmarkStart w:id="1" w:name="PsxxEntity：ZJMD_2"/>
      <w:r>
        <w:rPr>
          <w:rFonts w:hint="eastAsia" w:cs="宋体"/>
          <w:sz w:val="21"/>
          <w:szCs w:val="21"/>
          <w:lang w:eastAsia="zh-CN"/>
        </w:rPr>
        <w:t>：</w:t>
      </w:r>
      <w:r>
        <w:rPr>
          <w:rFonts w:hint="eastAsia" w:ascii="宋体" w:hAnsi="宋体" w:eastAsia="宋体" w:cs="宋体"/>
          <w:sz w:val="21"/>
          <w:szCs w:val="21"/>
        </w:rPr>
        <w:t>白宏洁</w:t>
      </w:r>
      <w:bookmarkEnd w:id="0"/>
      <w:r>
        <w:rPr>
          <w:rFonts w:hint="eastAsia" w:ascii="宋体" w:hAnsi="宋体" w:eastAsia="宋体" w:cs="宋体"/>
          <w:sz w:val="21"/>
          <w:szCs w:val="21"/>
          <w:lang w:val="en-US" w:eastAsia="zh-CN"/>
        </w:rPr>
        <w:t>、</w:t>
      </w:r>
      <w:r>
        <w:rPr>
          <w:rFonts w:hint="eastAsia" w:ascii="宋体" w:hAnsi="宋体" w:eastAsia="宋体" w:cs="宋体"/>
          <w:sz w:val="21"/>
          <w:szCs w:val="21"/>
        </w:rPr>
        <w:t>张萍</w:t>
      </w:r>
      <w:r>
        <w:rPr>
          <w:rFonts w:hint="eastAsia" w:ascii="宋体" w:hAnsi="宋体" w:eastAsia="宋体" w:cs="宋体"/>
          <w:sz w:val="21"/>
          <w:szCs w:val="21"/>
          <w:lang w:val="en-US" w:eastAsia="zh-CN"/>
        </w:rPr>
        <w:t>、</w:t>
      </w:r>
      <w:r>
        <w:rPr>
          <w:rFonts w:hint="eastAsia" w:ascii="宋体" w:hAnsi="宋体" w:eastAsia="宋体" w:cs="宋体"/>
          <w:sz w:val="21"/>
          <w:szCs w:val="21"/>
        </w:rPr>
        <w:t>孙春梅</w:t>
      </w:r>
      <w:r>
        <w:rPr>
          <w:rFonts w:hint="eastAsia" w:ascii="宋体" w:hAnsi="宋体" w:eastAsia="宋体" w:cs="宋体"/>
          <w:sz w:val="21"/>
          <w:szCs w:val="21"/>
          <w:lang w:val="en-US" w:eastAsia="zh-CN"/>
        </w:rPr>
        <w:t>、</w:t>
      </w:r>
      <w:r>
        <w:rPr>
          <w:rFonts w:hint="eastAsia" w:ascii="宋体" w:hAnsi="宋体" w:eastAsia="宋体" w:cs="宋体"/>
          <w:sz w:val="21"/>
          <w:szCs w:val="21"/>
        </w:rPr>
        <w:t>马仁杰</w:t>
      </w:r>
      <w:r>
        <w:rPr>
          <w:rFonts w:hint="eastAsia" w:ascii="宋体" w:hAnsi="宋体" w:eastAsia="宋体" w:cs="宋体"/>
          <w:sz w:val="21"/>
          <w:szCs w:val="21"/>
          <w:lang w:val="en-US" w:eastAsia="zh-CN"/>
        </w:rPr>
        <w:t>、</w:t>
      </w:r>
      <w:r>
        <w:rPr>
          <w:rFonts w:hint="eastAsia" w:ascii="宋体" w:hAnsi="宋体" w:eastAsia="宋体" w:cs="宋体"/>
          <w:sz w:val="21"/>
          <w:szCs w:val="21"/>
        </w:rPr>
        <w:t>杨新生</w:t>
      </w:r>
      <w:r>
        <w:rPr>
          <w:rFonts w:hint="eastAsia" w:ascii="宋体" w:hAnsi="宋体" w:eastAsia="宋体" w:cs="宋体"/>
          <w:sz w:val="21"/>
          <w:szCs w:val="21"/>
          <w:lang w:val="en-US" w:eastAsia="zh-CN"/>
        </w:rPr>
        <w:t>、</w:t>
      </w:r>
      <w:r>
        <w:rPr>
          <w:rFonts w:hint="eastAsia" w:ascii="宋体" w:hAnsi="宋体" w:eastAsia="宋体" w:cs="宋体"/>
          <w:sz w:val="21"/>
          <w:szCs w:val="21"/>
        </w:rPr>
        <w:t>杨光丽</w:t>
      </w:r>
      <w:r>
        <w:rPr>
          <w:rFonts w:hint="eastAsia" w:ascii="宋体" w:hAnsi="宋体" w:eastAsia="宋体" w:cs="宋体"/>
          <w:sz w:val="21"/>
          <w:szCs w:val="21"/>
          <w:lang w:val="en-US" w:eastAsia="zh-CN"/>
        </w:rPr>
        <w:t>、</w:t>
      </w:r>
      <w:r>
        <w:rPr>
          <w:rFonts w:hint="eastAsia" w:ascii="宋体" w:hAnsi="宋体" w:eastAsia="宋体" w:cs="宋体"/>
          <w:sz w:val="21"/>
          <w:szCs w:val="21"/>
        </w:rPr>
        <w:t>程卫星</w:t>
      </w:r>
      <w:bookmarkEnd w:id="1"/>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四、评标情况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4.1评标委员会推荐的中标候选人</w:t>
      </w:r>
    </w:p>
    <w:tbl>
      <w:tblPr>
        <w:tblStyle w:val="7"/>
        <w:tblW w:w="8038" w:type="dxa"/>
        <w:jc w:val="center"/>
        <w:tblLayout w:type="autofit"/>
        <w:tblCellMar>
          <w:top w:w="15" w:type="dxa"/>
          <w:left w:w="15" w:type="dxa"/>
          <w:bottom w:w="15" w:type="dxa"/>
          <w:right w:w="15" w:type="dxa"/>
        </w:tblCellMar>
      </w:tblPr>
      <w:tblGrid>
        <w:gridCol w:w="1673"/>
        <w:gridCol w:w="3408"/>
        <w:gridCol w:w="2957"/>
      </w:tblGrid>
      <w:tr>
        <w:tblPrEx>
          <w:tblCellMar>
            <w:top w:w="15" w:type="dxa"/>
            <w:left w:w="15" w:type="dxa"/>
            <w:bottom w:w="15" w:type="dxa"/>
            <w:right w:w="15" w:type="dxa"/>
          </w:tblCellMar>
        </w:tblPrEx>
        <w:trPr>
          <w:trHeight w:val="252" w:hRule="atLeast"/>
          <w:jc w:val="center"/>
        </w:trPr>
        <w:tc>
          <w:tcPr>
            <w:tcW w:w="1673" w:type="dxa"/>
            <w:tcBorders>
              <w:top w:val="single" w:color="000000" w:sz="8" w:space="0"/>
              <w:left w:val="single" w:color="000000" w:sz="8" w:space="0"/>
              <w:bottom w:val="single" w:color="000000" w:sz="8"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rPr>
            </w:pPr>
          </w:p>
        </w:tc>
        <w:tc>
          <w:tcPr>
            <w:tcW w:w="3408" w:type="dxa"/>
            <w:tcBorders>
              <w:top w:val="single" w:color="000000" w:sz="8" w:space="0"/>
              <w:left w:val="nil"/>
              <w:bottom w:val="single" w:color="000000" w:sz="8"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第一名</w:t>
            </w:r>
          </w:p>
        </w:tc>
        <w:tc>
          <w:tcPr>
            <w:tcW w:w="2957" w:type="dxa"/>
            <w:tcBorders>
              <w:top w:val="single" w:color="000000" w:sz="8" w:space="0"/>
              <w:left w:val="nil"/>
              <w:bottom w:val="single" w:color="000000" w:sz="8"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第二名</w:t>
            </w:r>
          </w:p>
        </w:tc>
      </w:tr>
      <w:tr>
        <w:tblPrEx>
          <w:tblCellMar>
            <w:top w:w="15" w:type="dxa"/>
            <w:left w:w="15" w:type="dxa"/>
            <w:bottom w:w="15" w:type="dxa"/>
            <w:right w:w="15" w:type="dxa"/>
          </w:tblCellMar>
        </w:tblPrEx>
        <w:trPr>
          <w:trHeight w:val="588" w:hRule="atLeast"/>
          <w:jc w:val="center"/>
        </w:trPr>
        <w:tc>
          <w:tcPr>
            <w:tcW w:w="1673" w:type="dxa"/>
            <w:tcBorders>
              <w:top w:val="nil"/>
              <w:left w:val="single" w:color="000000" w:sz="8" w:space="0"/>
              <w:bottom w:val="single" w:color="000000" w:sz="8"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中标候选人全称</w:t>
            </w:r>
          </w:p>
        </w:tc>
        <w:tc>
          <w:tcPr>
            <w:tcW w:w="3408" w:type="dxa"/>
            <w:tcBorders>
              <w:top w:val="nil"/>
              <w:left w:val="nil"/>
              <w:bottom w:val="single" w:color="000000" w:sz="8"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河南省水利勘测设计研究有限公司</w:t>
            </w:r>
          </w:p>
        </w:tc>
        <w:tc>
          <w:tcPr>
            <w:tcW w:w="2957" w:type="dxa"/>
            <w:tcBorders>
              <w:top w:val="nil"/>
              <w:left w:val="nil"/>
              <w:bottom w:val="single" w:color="000000" w:sz="8"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苏交科集团股份有限公司</w:t>
            </w:r>
          </w:p>
        </w:tc>
      </w:tr>
      <w:tr>
        <w:tblPrEx>
          <w:tblCellMar>
            <w:top w:w="15" w:type="dxa"/>
            <w:left w:w="15" w:type="dxa"/>
            <w:bottom w:w="15" w:type="dxa"/>
            <w:right w:w="15" w:type="dxa"/>
          </w:tblCellMar>
        </w:tblPrEx>
        <w:trPr>
          <w:trHeight w:val="444" w:hRule="atLeast"/>
          <w:jc w:val="center"/>
        </w:trPr>
        <w:tc>
          <w:tcPr>
            <w:tcW w:w="1673" w:type="dxa"/>
            <w:tcBorders>
              <w:top w:val="nil"/>
              <w:left w:val="single" w:color="000000" w:sz="8" w:space="0"/>
              <w:bottom w:val="single" w:color="000000" w:sz="8"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投标费率(%)</w:t>
            </w:r>
          </w:p>
        </w:tc>
        <w:tc>
          <w:tcPr>
            <w:tcW w:w="3408" w:type="dxa"/>
            <w:tcBorders>
              <w:top w:val="nil"/>
              <w:left w:val="nil"/>
              <w:bottom w:val="single" w:color="000000" w:sz="8"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46.50%</w:t>
            </w:r>
          </w:p>
        </w:tc>
        <w:tc>
          <w:tcPr>
            <w:tcW w:w="2957" w:type="dxa"/>
            <w:tcBorders>
              <w:top w:val="nil"/>
              <w:left w:val="nil"/>
              <w:bottom w:val="single" w:color="000000" w:sz="8"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49.50%</w:t>
            </w:r>
          </w:p>
        </w:tc>
      </w:tr>
      <w:tr>
        <w:tblPrEx>
          <w:tblCellMar>
            <w:top w:w="15" w:type="dxa"/>
            <w:left w:w="15" w:type="dxa"/>
            <w:bottom w:w="15" w:type="dxa"/>
            <w:right w:w="15" w:type="dxa"/>
          </w:tblCellMar>
        </w:tblPrEx>
        <w:trPr>
          <w:trHeight w:val="550" w:hRule="atLeast"/>
          <w:jc w:val="center"/>
        </w:trPr>
        <w:tc>
          <w:tcPr>
            <w:tcW w:w="1673" w:type="dxa"/>
            <w:tcBorders>
              <w:top w:val="nil"/>
              <w:left w:val="single" w:color="000000" w:sz="8" w:space="0"/>
              <w:bottom w:val="single" w:color="auto" w:sz="4"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项目负责人</w:t>
            </w:r>
          </w:p>
        </w:tc>
        <w:tc>
          <w:tcPr>
            <w:tcW w:w="3408" w:type="dxa"/>
            <w:tcBorders>
              <w:top w:val="nil"/>
              <w:left w:val="nil"/>
              <w:bottom w:val="single" w:color="auto" w:sz="4" w:space="0"/>
              <w:right w:val="single" w:color="000000" w:sz="8" w:space="0"/>
            </w:tcBorders>
            <w:tcMar>
              <w:top w:w="75" w:type="dxa"/>
              <w:left w:w="75" w:type="dxa"/>
              <w:bottom w:w="75" w:type="dxa"/>
              <w:right w:w="75" w:type="dxa"/>
            </w:tcMar>
            <w:vAlign w:val="center"/>
          </w:tcPr>
          <w:p>
            <w:pPr>
              <w:keepNext w:val="0"/>
              <w:keepLines w:val="0"/>
              <w:widowControl/>
              <w:suppressLineNumbers w:val="0"/>
              <w:jc w:val="center"/>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bidi="ar"/>
              </w:rPr>
              <w:t>冯光伟</w:t>
            </w:r>
          </w:p>
        </w:tc>
        <w:tc>
          <w:tcPr>
            <w:tcW w:w="2957" w:type="dxa"/>
            <w:tcBorders>
              <w:top w:val="nil"/>
              <w:left w:val="nil"/>
              <w:bottom w:val="single" w:color="auto" w:sz="4"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沈建霞</w:t>
            </w:r>
          </w:p>
        </w:tc>
      </w:tr>
      <w:tr>
        <w:tblPrEx>
          <w:tblCellMar>
            <w:top w:w="15" w:type="dxa"/>
            <w:left w:w="15" w:type="dxa"/>
            <w:bottom w:w="15" w:type="dxa"/>
            <w:right w:w="15" w:type="dxa"/>
          </w:tblCellMar>
        </w:tblPrEx>
        <w:trPr>
          <w:trHeight w:val="759" w:hRule="atLeast"/>
          <w:jc w:val="center"/>
        </w:trPr>
        <w:tc>
          <w:tcPr>
            <w:tcW w:w="1673" w:type="dxa"/>
            <w:tcBorders>
              <w:top w:val="single" w:color="auto" w:sz="4" w:space="0"/>
              <w:left w:val="single" w:color="000000" w:sz="8" w:space="0"/>
              <w:bottom w:val="single" w:color="auto" w:sz="4"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质量</w:t>
            </w:r>
          </w:p>
        </w:tc>
        <w:tc>
          <w:tcPr>
            <w:tcW w:w="3408" w:type="dxa"/>
            <w:tcBorders>
              <w:top w:val="single" w:color="auto" w:sz="4" w:space="0"/>
              <w:left w:val="nil"/>
              <w:bottom w:val="single" w:color="auto" w:sz="4" w:space="0"/>
              <w:right w:val="single" w:color="000000" w:sz="8" w:space="0"/>
            </w:tcBorders>
            <w:tcMar>
              <w:top w:w="75" w:type="dxa"/>
              <w:left w:w="75" w:type="dxa"/>
              <w:bottom w:w="75" w:type="dxa"/>
              <w:right w:w="75" w:type="dxa"/>
            </w:tcMar>
            <w:vAlign w:val="center"/>
          </w:tcPr>
          <w:p>
            <w:pPr>
              <w:keepNext w:val="0"/>
              <w:keepLines w:val="0"/>
              <w:widowControl/>
              <w:suppressLineNumbers w:val="0"/>
              <w:spacing w:line="240" w:lineRule="auto"/>
              <w:jc w:val="center"/>
              <w:rPr>
                <w:rFonts w:hint="eastAsia" w:ascii="宋体" w:hAnsi="宋体" w:eastAsia="宋体" w:cs="宋体"/>
                <w:kern w:val="0"/>
                <w:sz w:val="21"/>
                <w:szCs w:val="21"/>
              </w:rPr>
            </w:pPr>
            <w:r>
              <w:rPr>
                <w:rFonts w:hint="eastAsia" w:ascii="宋体" w:hAnsi="宋体" w:eastAsia="宋体" w:cs="宋体"/>
                <w:sz w:val="21"/>
                <w:szCs w:val="21"/>
              </w:rPr>
              <w:t>符合合同约定、国家及相关行业规定</w:t>
            </w:r>
          </w:p>
        </w:tc>
        <w:tc>
          <w:tcPr>
            <w:tcW w:w="2957" w:type="dxa"/>
            <w:tcBorders>
              <w:top w:val="single" w:color="auto" w:sz="4" w:space="0"/>
              <w:left w:val="nil"/>
              <w:bottom w:val="single" w:color="auto" w:sz="4"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符合合同约定、国家及相关行业规定</w:t>
            </w:r>
          </w:p>
        </w:tc>
      </w:tr>
      <w:tr>
        <w:tblPrEx>
          <w:tblCellMar>
            <w:top w:w="15" w:type="dxa"/>
            <w:left w:w="15" w:type="dxa"/>
            <w:bottom w:w="15" w:type="dxa"/>
            <w:right w:w="15" w:type="dxa"/>
          </w:tblCellMar>
        </w:tblPrEx>
        <w:trPr>
          <w:trHeight w:val="90" w:hRule="atLeast"/>
          <w:jc w:val="center"/>
        </w:trPr>
        <w:tc>
          <w:tcPr>
            <w:tcW w:w="1673" w:type="dxa"/>
            <w:tcBorders>
              <w:top w:val="single" w:color="auto" w:sz="4" w:space="0"/>
              <w:left w:val="single" w:color="auto" w:sz="4" w:space="0"/>
              <w:bottom w:val="single" w:color="000000" w:sz="8" w:space="0"/>
              <w:right w:val="single" w:color="000000" w:sz="8" w:space="0"/>
            </w:tcBorders>
            <w:tcMar>
              <w:top w:w="75" w:type="dxa"/>
              <w:left w:w="75" w:type="dxa"/>
              <w:bottom w:w="75" w:type="dxa"/>
              <w:right w:w="75" w:type="dxa"/>
            </w:tcMar>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勘测设计周期</w:t>
            </w:r>
          </w:p>
          <w:p>
            <w:pPr>
              <w:widowControl/>
              <w:spacing w:after="0" w:line="240" w:lineRule="auto"/>
              <w:jc w:val="center"/>
              <w:rPr>
                <w:rFonts w:hint="eastAsia" w:ascii="宋体" w:hAnsi="宋体" w:eastAsia="宋体" w:cs="宋体"/>
                <w:kern w:val="0"/>
                <w:sz w:val="21"/>
                <w:szCs w:val="21"/>
              </w:rPr>
            </w:pPr>
          </w:p>
        </w:tc>
        <w:tc>
          <w:tcPr>
            <w:tcW w:w="3408" w:type="dxa"/>
            <w:tcBorders>
              <w:top w:val="single" w:color="auto" w:sz="4" w:space="0"/>
              <w:left w:val="nil"/>
              <w:bottom w:val="single" w:color="000000" w:sz="8" w:space="0"/>
              <w:right w:val="single" w:color="000000" w:sz="8" w:space="0"/>
            </w:tcBorders>
            <w:tcMar>
              <w:top w:w="75" w:type="dxa"/>
              <w:left w:w="75" w:type="dxa"/>
              <w:bottom w:w="75" w:type="dxa"/>
              <w:right w:w="75" w:type="dxa"/>
            </w:tcMar>
            <w:vAlign w:val="center"/>
          </w:tcPr>
          <w:p>
            <w:pPr>
              <w:keepNext w:val="0"/>
              <w:keepLines w:val="0"/>
              <w:widowControl/>
              <w:suppressLineNumbers w:val="0"/>
              <w:spacing w:line="240" w:lineRule="auto"/>
              <w:jc w:val="center"/>
              <w:rPr>
                <w:rFonts w:hint="eastAsia" w:ascii="宋体" w:hAnsi="宋体" w:eastAsia="宋体" w:cs="宋体"/>
                <w:kern w:val="0"/>
                <w:sz w:val="21"/>
                <w:szCs w:val="21"/>
              </w:rPr>
            </w:pPr>
            <w:r>
              <w:rPr>
                <w:rFonts w:hint="eastAsia" w:ascii="宋体" w:hAnsi="宋体" w:eastAsia="宋体" w:cs="宋体"/>
                <w:color w:val="000000"/>
                <w:kern w:val="0"/>
                <w:sz w:val="21"/>
                <w:szCs w:val="21"/>
                <w:lang w:val="en-US" w:eastAsia="zh-CN" w:bidi="ar"/>
              </w:rPr>
              <w:t>该项目勘测设计等相关工作延伸至工程施工结束，其中可行性研究报告30 日历天、初步设计编制为30日历天、施工图设计及工程量清单编制30日历天。</w:t>
            </w:r>
          </w:p>
        </w:tc>
        <w:tc>
          <w:tcPr>
            <w:tcW w:w="2957" w:type="dxa"/>
            <w:tcBorders>
              <w:top w:val="single" w:color="auto" w:sz="4" w:space="0"/>
              <w:left w:val="nil"/>
              <w:bottom w:val="single" w:color="000000" w:sz="8" w:space="0"/>
              <w:right w:val="single" w:color="000000" w:sz="8" w:space="0"/>
            </w:tcBorders>
            <w:tcMar>
              <w:top w:w="75" w:type="dxa"/>
              <w:left w:w="75" w:type="dxa"/>
              <w:bottom w:w="75" w:type="dxa"/>
              <w:right w:w="75" w:type="dxa"/>
            </w:tcMar>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sz w:val="21"/>
                <w:szCs w:val="21"/>
              </w:rPr>
              <w:t>该项目勘测设计等相关工作延伸至工程施工结束，</w:t>
            </w:r>
            <w:r>
              <w:rPr>
                <w:rFonts w:hint="eastAsia" w:ascii="宋体" w:hAnsi="宋体" w:eastAsia="宋体" w:cs="宋体"/>
                <w:spacing w:val="-9"/>
                <w:sz w:val="21"/>
                <w:szCs w:val="21"/>
              </w:rPr>
              <w:t xml:space="preserve">其中可行性研究报告 </w:t>
            </w:r>
            <w:r>
              <w:rPr>
                <w:rFonts w:hint="eastAsia" w:ascii="宋体" w:hAnsi="宋体" w:eastAsia="宋体" w:cs="宋体"/>
                <w:sz w:val="21"/>
                <w:szCs w:val="21"/>
                <w:lang w:val="en-US"/>
              </w:rPr>
              <w:t>30</w:t>
            </w:r>
            <w:r>
              <w:rPr>
                <w:rFonts w:hint="eastAsia" w:ascii="宋体" w:hAnsi="宋体" w:eastAsia="宋体" w:cs="宋体"/>
                <w:spacing w:val="-18"/>
                <w:sz w:val="21"/>
                <w:szCs w:val="21"/>
              </w:rPr>
              <w:t xml:space="preserve"> 日</w:t>
            </w:r>
            <w:r>
              <w:rPr>
                <w:rFonts w:hint="eastAsia" w:ascii="宋体" w:hAnsi="宋体" w:eastAsia="宋体" w:cs="宋体"/>
                <w:spacing w:val="-11"/>
                <w:sz w:val="21"/>
                <w:szCs w:val="21"/>
              </w:rPr>
              <w:t>历天、</w:t>
            </w:r>
            <w:r>
              <w:rPr>
                <w:rFonts w:hint="eastAsia" w:ascii="宋体" w:hAnsi="宋体" w:eastAsia="宋体" w:cs="宋体"/>
                <w:spacing w:val="-8"/>
                <w:sz w:val="21"/>
                <w:szCs w:val="21"/>
              </w:rPr>
              <w:t xml:space="preserve">初步设计编制为 </w:t>
            </w:r>
            <w:r>
              <w:rPr>
                <w:rFonts w:hint="eastAsia" w:ascii="宋体" w:hAnsi="宋体" w:eastAsia="宋体" w:cs="宋体"/>
                <w:sz w:val="21"/>
                <w:szCs w:val="21"/>
              </w:rPr>
              <w:t>30</w:t>
            </w:r>
            <w:r>
              <w:rPr>
                <w:rFonts w:hint="eastAsia" w:ascii="宋体" w:hAnsi="宋体" w:eastAsia="宋体" w:cs="宋体"/>
                <w:spacing w:val="-6"/>
                <w:sz w:val="21"/>
                <w:szCs w:val="21"/>
              </w:rPr>
              <w:t xml:space="preserve"> 日历天、施</w:t>
            </w:r>
            <w:r>
              <w:rPr>
                <w:rFonts w:hint="eastAsia" w:ascii="宋体" w:hAnsi="宋体" w:eastAsia="宋体" w:cs="宋体"/>
                <w:sz w:val="21"/>
                <w:szCs w:val="21"/>
              </w:rPr>
              <w:t>工图设计及工程量清单编制 30 日历</w:t>
            </w:r>
            <w:r>
              <w:rPr>
                <w:rFonts w:hint="eastAsia" w:ascii="宋体" w:hAnsi="宋体" w:eastAsia="宋体" w:cs="宋体"/>
                <w:sz w:val="21"/>
                <w:szCs w:val="21"/>
                <w:lang w:val="en-US" w:eastAsia="zh-CN"/>
              </w:rPr>
              <w:t>天</w:t>
            </w:r>
          </w:p>
        </w:tc>
      </w:tr>
    </w:tbl>
    <w:p>
      <w:pPr>
        <w:widowControl/>
        <w:wordWrap w:val="0"/>
        <w:spacing w:after="0"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4.2中标候选人项目管理人员情况</w:t>
      </w:r>
    </w:p>
    <w:tbl>
      <w:tblPr>
        <w:tblStyle w:val="8"/>
        <w:tblpPr w:leftFromText="180" w:rightFromText="180" w:vertAnchor="text" w:horzAnchor="page" w:tblpX="1354" w:tblpY="287"/>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701"/>
        <w:gridCol w:w="1134"/>
        <w:gridCol w:w="1213"/>
        <w:gridCol w:w="1800"/>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526"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中标候选人全称</w:t>
            </w:r>
          </w:p>
        </w:tc>
        <w:tc>
          <w:tcPr>
            <w:tcW w:w="1701"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人员类别</w:t>
            </w:r>
          </w:p>
        </w:tc>
        <w:tc>
          <w:tcPr>
            <w:tcW w:w="1134"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姓名</w:t>
            </w:r>
          </w:p>
        </w:tc>
        <w:tc>
          <w:tcPr>
            <w:tcW w:w="1213"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职务</w:t>
            </w:r>
          </w:p>
        </w:tc>
        <w:tc>
          <w:tcPr>
            <w:tcW w:w="1800"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执业资格证书或职称证书名称</w:t>
            </w:r>
          </w:p>
        </w:tc>
        <w:tc>
          <w:tcPr>
            <w:tcW w:w="1806"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restart"/>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河南省水利勘测设计研究有限公司</w:t>
            </w: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河南省水利勘测设计研究有限公司</w:t>
            </w:r>
          </w:p>
        </w:tc>
        <w:tc>
          <w:tcPr>
            <w:tcW w:w="1701" w:type="dxa"/>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项目负责人</w:t>
            </w:r>
          </w:p>
        </w:tc>
        <w:tc>
          <w:tcPr>
            <w:tcW w:w="1134" w:type="dxa"/>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en-US"/>
              </w:rPr>
              <w:t>冯光伟</w:t>
            </w:r>
          </w:p>
        </w:tc>
        <w:tc>
          <w:tcPr>
            <w:tcW w:w="1213" w:type="dxa"/>
            <w:vAlign w:val="center"/>
          </w:tcPr>
          <w:p>
            <w:pPr>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sz w:val="21"/>
                <w:szCs w:val="21"/>
              </w:rPr>
              <w:t>项目负责人</w:t>
            </w:r>
          </w:p>
        </w:tc>
        <w:tc>
          <w:tcPr>
            <w:tcW w:w="180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职称证</w:t>
            </w:r>
          </w:p>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注册土木工程师</w:t>
            </w:r>
          </w:p>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咨询工程师</w:t>
            </w:r>
          </w:p>
        </w:tc>
        <w:tc>
          <w:tcPr>
            <w:tcW w:w="1806"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A19100900076</w:t>
            </w:r>
          </w:p>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0003516</w:t>
            </w:r>
          </w:p>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资登2020181200170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vAlign w:val="center"/>
          </w:tcPr>
          <w:p>
            <w:pPr>
              <w:widowControl/>
              <w:wordWrap w:val="0"/>
              <w:spacing w:after="0" w:line="240" w:lineRule="auto"/>
              <w:jc w:val="center"/>
              <w:rPr>
                <w:rFonts w:hint="eastAsia" w:ascii="宋体" w:hAnsi="宋体" w:eastAsia="宋体" w:cs="宋体"/>
                <w:kern w:val="0"/>
                <w:sz w:val="21"/>
                <w:szCs w:val="21"/>
              </w:rPr>
            </w:pPr>
          </w:p>
        </w:tc>
        <w:tc>
          <w:tcPr>
            <w:tcW w:w="1701" w:type="dxa"/>
            <w:vAlign w:val="center"/>
          </w:tcPr>
          <w:p>
            <w:pPr>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水利工程</w:t>
            </w:r>
          </w:p>
          <w:p>
            <w:pPr>
              <w:adjustRightIn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规划专业负责人</w:t>
            </w:r>
          </w:p>
        </w:tc>
        <w:tc>
          <w:tcPr>
            <w:tcW w:w="1134" w:type="dxa"/>
            <w:vAlign w:val="center"/>
          </w:tcPr>
          <w:p>
            <w:pPr>
              <w:adjustRightIn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冯  涛</w:t>
            </w:r>
          </w:p>
        </w:tc>
        <w:tc>
          <w:tcPr>
            <w:tcW w:w="1213" w:type="dxa"/>
            <w:vAlign w:val="center"/>
          </w:tcPr>
          <w:p>
            <w:pPr>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水利工程</w:t>
            </w:r>
          </w:p>
          <w:p>
            <w:pPr>
              <w:adjustRightInd w:val="0"/>
              <w:spacing w:line="240" w:lineRule="auto"/>
              <w:jc w:val="center"/>
              <w:rPr>
                <w:rFonts w:hint="eastAsia" w:ascii="宋体" w:hAnsi="宋体" w:eastAsia="宋体" w:cs="宋体"/>
                <w:b w:val="0"/>
                <w:bCs/>
                <w:kern w:val="0"/>
                <w:sz w:val="21"/>
                <w:szCs w:val="21"/>
              </w:rPr>
            </w:pPr>
            <w:r>
              <w:rPr>
                <w:rFonts w:hint="eastAsia" w:ascii="宋体" w:hAnsi="宋体" w:eastAsia="宋体" w:cs="宋体"/>
                <w:b w:val="0"/>
                <w:bCs/>
                <w:sz w:val="21"/>
                <w:szCs w:val="21"/>
              </w:rPr>
              <w:t>规划专业负责人</w:t>
            </w:r>
          </w:p>
        </w:tc>
        <w:tc>
          <w:tcPr>
            <w:tcW w:w="1800" w:type="dxa"/>
            <w:vAlign w:val="center"/>
          </w:tcPr>
          <w:p>
            <w:pPr>
              <w:widowControl/>
              <w:wordWrap w:val="0"/>
              <w:spacing w:after="0" w:line="240" w:lineRule="auto"/>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职称证</w:t>
            </w:r>
          </w:p>
        </w:tc>
        <w:tc>
          <w:tcPr>
            <w:tcW w:w="1806"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A19130900137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vAlign w:val="center"/>
          </w:tcPr>
          <w:p>
            <w:pPr>
              <w:widowControl/>
              <w:wordWrap w:val="0"/>
              <w:spacing w:after="0" w:line="240" w:lineRule="auto"/>
              <w:jc w:val="center"/>
              <w:rPr>
                <w:rFonts w:hint="eastAsia" w:ascii="宋体" w:hAnsi="宋体" w:eastAsia="宋体" w:cs="宋体"/>
                <w:kern w:val="0"/>
                <w:sz w:val="21"/>
                <w:szCs w:val="21"/>
              </w:rPr>
            </w:pPr>
          </w:p>
        </w:tc>
        <w:tc>
          <w:tcPr>
            <w:tcW w:w="1701" w:type="dxa"/>
            <w:vAlign w:val="center"/>
          </w:tcPr>
          <w:p>
            <w:pPr>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水利工程</w:t>
            </w:r>
          </w:p>
          <w:p>
            <w:pPr>
              <w:adjustRightIn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水工专业负责人</w:t>
            </w:r>
          </w:p>
        </w:tc>
        <w:tc>
          <w:tcPr>
            <w:tcW w:w="1134" w:type="dxa"/>
            <w:vAlign w:val="center"/>
          </w:tcPr>
          <w:p>
            <w:pPr>
              <w:adjustRightIn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宋文瑞</w:t>
            </w:r>
          </w:p>
        </w:tc>
        <w:tc>
          <w:tcPr>
            <w:tcW w:w="1213" w:type="dxa"/>
            <w:vAlign w:val="center"/>
          </w:tcPr>
          <w:p>
            <w:pPr>
              <w:spacing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水利工程</w:t>
            </w:r>
          </w:p>
          <w:p>
            <w:pPr>
              <w:adjustRightInd w:val="0"/>
              <w:spacing w:line="240" w:lineRule="auto"/>
              <w:jc w:val="center"/>
              <w:rPr>
                <w:rFonts w:hint="eastAsia" w:ascii="宋体" w:hAnsi="宋体" w:eastAsia="宋体" w:cs="宋体"/>
                <w:b w:val="0"/>
                <w:bCs/>
                <w:kern w:val="0"/>
                <w:sz w:val="21"/>
                <w:szCs w:val="21"/>
                <w:lang w:val="en-US"/>
              </w:rPr>
            </w:pPr>
            <w:r>
              <w:rPr>
                <w:rFonts w:hint="eastAsia" w:ascii="宋体" w:hAnsi="宋体" w:eastAsia="宋体" w:cs="宋体"/>
                <w:b w:val="0"/>
                <w:bCs/>
                <w:sz w:val="21"/>
                <w:szCs w:val="21"/>
              </w:rPr>
              <w:t>水工专业负责人</w:t>
            </w:r>
          </w:p>
        </w:tc>
        <w:tc>
          <w:tcPr>
            <w:tcW w:w="1800" w:type="dxa"/>
            <w:vAlign w:val="center"/>
          </w:tcPr>
          <w:p>
            <w:pPr>
              <w:widowControl/>
              <w:wordWrap w:val="0"/>
              <w:spacing w:after="0" w:line="240" w:lineRule="auto"/>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职称证</w:t>
            </w:r>
          </w:p>
          <w:p>
            <w:pPr>
              <w:widowControl/>
              <w:wordWrap w:val="0"/>
              <w:spacing w:after="0" w:line="240" w:lineRule="auto"/>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rPr>
              <w:t>注</w:t>
            </w:r>
            <w:r>
              <w:rPr>
                <w:rFonts w:hint="eastAsia" w:ascii="宋体" w:hAnsi="宋体" w:eastAsia="宋体" w:cs="宋体"/>
                <w:b w:val="0"/>
                <w:bCs/>
                <w:kern w:val="0"/>
                <w:sz w:val="21"/>
                <w:szCs w:val="21"/>
                <w:lang w:val="en-US" w:eastAsia="zh-CN"/>
              </w:rPr>
              <w:t>册土木工程师</w:t>
            </w:r>
          </w:p>
        </w:tc>
        <w:tc>
          <w:tcPr>
            <w:tcW w:w="1806"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A19120900134</w:t>
            </w:r>
          </w:p>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0003514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vAlign w:val="center"/>
          </w:tcPr>
          <w:p>
            <w:pPr>
              <w:widowControl/>
              <w:wordWrap w:val="0"/>
              <w:spacing w:after="0" w:line="240" w:lineRule="auto"/>
              <w:jc w:val="center"/>
              <w:rPr>
                <w:rFonts w:hint="eastAsia" w:ascii="宋体" w:hAnsi="宋体" w:eastAsia="宋体" w:cs="宋体"/>
                <w:kern w:val="0"/>
                <w:sz w:val="21"/>
                <w:szCs w:val="21"/>
              </w:rPr>
            </w:pPr>
          </w:p>
        </w:tc>
        <w:tc>
          <w:tcPr>
            <w:tcW w:w="1701" w:type="dxa"/>
            <w:vAlign w:val="center"/>
          </w:tcPr>
          <w:p>
            <w:pPr>
              <w:adjustRightInd w:val="0"/>
              <w:snapToGrid w:val="0"/>
              <w:spacing w:line="240" w:lineRule="auto"/>
              <w:jc w:val="center"/>
              <w:rPr>
                <w:rFonts w:hint="eastAsia" w:ascii="宋体" w:hAnsi="宋体" w:eastAsia="宋体" w:cs="宋体"/>
                <w:b w:val="0"/>
                <w:bCs/>
                <w:kern w:val="2"/>
                <w:sz w:val="21"/>
                <w:szCs w:val="21"/>
              </w:rPr>
            </w:pPr>
            <w:r>
              <w:rPr>
                <w:rFonts w:hint="eastAsia" w:ascii="宋体" w:hAnsi="宋体" w:eastAsia="宋体" w:cs="宋体"/>
                <w:b w:val="0"/>
                <w:bCs/>
                <w:sz w:val="21"/>
                <w:szCs w:val="21"/>
              </w:rPr>
              <w:t>水利工程</w:t>
            </w:r>
          </w:p>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水文专业负责人</w:t>
            </w:r>
          </w:p>
        </w:tc>
        <w:tc>
          <w:tcPr>
            <w:tcW w:w="1134" w:type="dxa"/>
            <w:vAlign w:val="center"/>
          </w:tcPr>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卢  瑕</w:t>
            </w:r>
          </w:p>
        </w:tc>
        <w:tc>
          <w:tcPr>
            <w:tcW w:w="1213" w:type="dxa"/>
            <w:vAlign w:val="center"/>
          </w:tcPr>
          <w:p>
            <w:pPr>
              <w:adjustRightInd w:val="0"/>
              <w:snapToGrid w:val="0"/>
              <w:spacing w:line="240" w:lineRule="auto"/>
              <w:jc w:val="center"/>
              <w:rPr>
                <w:rFonts w:hint="eastAsia" w:ascii="宋体" w:hAnsi="宋体" w:eastAsia="宋体" w:cs="宋体"/>
                <w:b w:val="0"/>
                <w:bCs/>
                <w:kern w:val="2"/>
                <w:sz w:val="21"/>
                <w:szCs w:val="21"/>
              </w:rPr>
            </w:pPr>
            <w:r>
              <w:rPr>
                <w:rFonts w:hint="eastAsia" w:ascii="宋体" w:hAnsi="宋体" w:eastAsia="宋体" w:cs="宋体"/>
                <w:b w:val="0"/>
                <w:bCs/>
                <w:sz w:val="21"/>
                <w:szCs w:val="21"/>
              </w:rPr>
              <w:t>水利工程</w:t>
            </w:r>
          </w:p>
          <w:p>
            <w:pPr>
              <w:adjustRightInd w:val="0"/>
              <w:snapToGrid w:val="0"/>
              <w:spacing w:line="240" w:lineRule="auto"/>
              <w:jc w:val="center"/>
              <w:rPr>
                <w:rFonts w:hint="eastAsia" w:ascii="宋体" w:hAnsi="宋体" w:eastAsia="宋体" w:cs="宋体"/>
                <w:b w:val="0"/>
                <w:bCs/>
                <w:kern w:val="0"/>
                <w:sz w:val="21"/>
                <w:szCs w:val="21"/>
              </w:rPr>
            </w:pPr>
            <w:r>
              <w:rPr>
                <w:rFonts w:hint="eastAsia" w:ascii="宋体" w:hAnsi="宋体" w:eastAsia="宋体" w:cs="宋体"/>
                <w:b w:val="0"/>
                <w:bCs/>
                <w:sz w:val="21"/>
                <w:szCs w:val="21"/>
              </w:rPr>
              <w:t>水文专业负责人</w:t>
            </w:r>
          </w:p>
        </w:tc>
        <w:tc>
          <w:tcPr>
            <w:tcW w:w="1800" w:type="dxa"/>
            <w:vAlign w:val="center"/>
          </w:tcPr>
          <w:p>
            <w:pPr>
              <w:widowControl/>
              <w:wordWrap w:val="0"/>
              <w:spacing w:after="0" w:line="240" w:lineRule="auto"/>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职称证</w:t>
            </w:r>
          </w:p>
          <w:p>
            <w:pPr>
              <w:widowControl/>
              <w:wordWrap w:val="0"/>
              <w:spacing w:after="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咨询工程师</w:t>
            </w:r>
          </w:p>
        </w:tc>
        <w:tc>
          <w:tcPr>
            <w:tcW w:w="1806"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B19160900116</w:t>
            </w:r>
          </w:p>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资登2020161200063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vAlign w:val="center"/>
          </w:tcPr>
          <w:p>
            <w:pPr>
              <w:widowControl/>
              <w:wordWrap w:val="0"/>
              <w:spacing w:after="0" w:line="240" w:lineRule="auto"/>
              <w:jc w:val="center"/>
              <w:rPr>
                <w:rFonts w:hint="eastAsia" w:ascii="宋体" w:hAnsi="宋体" w:eastAsia="宋体" w:cs="宋体"/>
                <w:kern w:val="0"/>
                <w:sz w:val="21"/>
                <w:szCs w:val="21"/>
              </w:rPr>
            </w:pPr>
          </w:p>
        </w:tc>
        <w:tc>
          <w:tcPr>
            <w:tcW w:w="1701" w:type="dxa"/>
            <w:vAlign w:val="center"/>
          </w:tcPr>
          <w:p>
            <w:pPr>
              <w:adjustRightInd w:val="0"/>
              <w:snapToGrid w:val="0"/>
              <w:spacing w:line="240" w:lineRule="auto"/>
              <w:jc w:val="center"/>
              <w:rPr>
                <w:rFonts w:hint="eastAsia" w:ascii="宋体" w:hAnsi="宋体" w:eastAsia="宋体" w:cs="宋体"/>
                <w:b w:val="0"/>
                <w:bCs/>
                <w:kern w:val="2"/>
                <w:sz w:val="21"/>
                <w:szCs w:val="21"/>
              </w:rPr>
            </w:pPr>
            <w:r>
              <w:rPr>
                <w:rFonts w:hint="eastAsia" w:ascii="宋体" w:hAnsi="宋体" w:eastAsia="宋体" w:cs="宋体"/>
                <w:b w:val="0"/>
                <w:bCs/>
                <w:sz w:val="21"/>
                <w:szCs w:val="21"/>
              </w:rPr>
              <w:t>水利工程</w:t>
            </w:r>
          </w:p>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水资源专业负责人</w:t>
            </w:r>
          </w:p>
        </w:tc>
        <w:tc>
          <w:tcPr>
            <w:tcW w:w="1134" w:type="dxa"/>
            <w:vAlign w:val="center"/>
          </w:tcPr>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王建宝</w:t>
            </w:r>
          </w:p>
        </w:tc>
        <w:tc>
          <w:tcPr>
            <w:tcW w:w="1213" w:type="dxa"/>
            <w:vAlign w:val="center"/>
          </w:tcPr>
          <w:p>
            <w:pPr>
              <w:adjustRightInd w:val="0"/>
              <w:snapToGrid w:val="0"/>
              <w:spacing w:line="240" w:lineRule="auto"/>
              <w:jc w:val="center"/>
              <w:rPr>
                <w:rFonts w:hint="eastAsia" w:ascii="宋体" w:hAnsi="宋体" w:eastAsia="宋体" w:cs="宋体"/>
                <w:b w:val="0"/>
                <w:bCs/>
                <w:kern w:val="2"/>
                <w:sz w:val="21"/>
                <w:szCs w:val="21"/>
              </w:rPr>
            </w:pPr>
            <w:r>
              <w:rPr>
                <w:rFonts w:hint="eastAsia" w:ascii="宋体" w:hAnsi="宋体" w:eastAsia="宋体" w:cs="宋体"/>
                <w:b w:val="0"/>
                <w:bCs/>
                <w:sz w:val="21"/>
                <w:szCs w:val="21"/>
              </w:rPr>
              <w:t>水利工程</w:t>
            </w:r>
          </w:p>
          <w:p>
            <w:pPr>
              <w:adjustRightInd w:val="0"/>
              <w:snapToGrid w:val="0"/>
              <w:spacing w:line="240" w:lineRule="auto"/>
              <w:jc w:val="center"/>
              <w:rPr>
                <w:rFonts w:hint="eastAsia" w:ascii="宋体" w:hAnsi="宋体" w:eastAsia="宋体" w:cs="宋体"/>
                <w:b w:val="0"/>
                <w:bCs/>
                <w:kern w:val="0"/>
                <w:sz w:val="21"/>
                <w:szCs w:val="21"/>
              </w:rPr>
            </w:pPr>
            <w:r>
              <w:rPr>
                <w:rFonts w:hint="eastAsia" w:ascii="宋体" w:hAnsi="宋体" w:eastAsia="宋体" w:cs="宋体"/>
                <w:b w:val="0"/>
                <w:bCs/>
                <w:sz w:val="21"/>
                <w:szCs w:val="21"/>
              </w:rPr>
              <w:t>水资源专业负责人</w:t>
            </w:r>
          </w:p>
        </w:tc>
        <w:tc>
          <w:tcPr>
            <w:tcW w:w="1800" w:type="dxa"/>
            <w:vAlign w:val="center"/>
          </w:tcPr>
          <w:p>
            <w:pPr>
              <w:widowControl/>
              <w:wordWrap w:val="0"/>
              <w:spacing w:after="0" w:line="240" w:lineRule="auto"/>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职称证</w:t>
            </w:r>
          </w:p>
          <w:p>
            <w:pPr>
              <w:widowControl/>
              <w:wordWrap w:val="0"/>
              <w:spacing w:after="0" w:line="240" w:lineRule="auto"/>
              <w:jc w:val="center"/>
              <w:rPr>
                <w:rFonts w:hint="eastAsia" w:ascii="宋体" w:hAnsi="宋体" w:eastAsia="宋体" w:cs="宋体"/>
                <w:b w:val="0"/>
                <w:bCs/>
                <w:kern w:val="0"/>
                <w:sz w:val="21"/>
                <w:szCs w:val="21"/>
              </w:rPr>
            </w:pPr>
          </w:p>
        </w:tc>
        <w:tc>
          <w:tcPr>
            <w:tcW w:w="1806"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B19140900158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vAlign w:val="center"/>
          </w:tcPr>
          <w:p>
            <w:pPr>
              <w:widowControl/>
              <w:wordWrap w:val="0"/>
              <w:spacing w:after="0" w:line="240" w:lineRule="auto"/>
              <w:jc w:val="center"/>
              <w:rPr>
                <w:rFonts w:hint="eastAsia" w:ascii="宋体" w:hAnsi="宋体" w:eastAsia="宋体" w:cs="宋体"/>
                <w:kern w:val="0"/>
                <w:sz w:val="21"/>
                <w:szCs w:val="21"/>
              </w:rPr>
            </w:pPr>
          </w:p>
        </w:tc>
        <w:tc>
          <w:tcPr>
            <w:tcW w:w="1701" w:type="dxa"/>
            <w:vAlign w:val="center"/>
          </w:tcPr>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测绘专业负责人</w:t>
            </w:r>
          </w:p>
        </w:tc>
        <w:tc>
          <w:tcPr>
            <w:tcW w:w="1134" w:type="dxa"/>
            <w:vAlign w:val="center"/>
          </w:tcPr>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韩  光</w:t>
            </w:r>
          </w:p>
        </w:tc>
        <w:tc>
          <w:tcPr>
            <w:tcW w:w="1213" w:type="dxa"/>
            <w:vAlign w:val="center"/>
          </w:tcPr>
          <w:p>
            <w:pPr>
              <w:adjustRightInd w:val="0"/>
              <w:snapToGrid w:val="0"/>
              <w:spacing w:line="240" w:lineRule="auto"/>
              <w:jc w:val="center"/>
              <w:rPr>
                <w:rFonts w:hint="eastAsia" w:ascii="宋体" w:hAnsi="宋体" w:eastAsia="宋体" w:cs="宋体"/>
                <w:b w:val="0"/>
                <w:bCs/>
                <w:kern w:val="0"/>
                <w:sz w:val="21"/>
                <w:szCs w:val="21"/>
              </w:rPr>
            </w:pPr>
            <w:r>
              <w:rPr>
                <w:rFonts w:hint="eastAsia" w:ascii="宋体" w:hAnsi="宋体" w:eastAsia="宋体" w:cs="宋体"/>
                <w:b w:val="0"/>
                <w:bCs/>
                <w:sz w:val="21"/>
                <w:szCs w:val="21"/>
              </w:rPr>
              <w:t>测绘专业负责人</w:t>
            </w:r>
          </w:p>
        </w:tc>
        <w:tc>
          <w:tcPr>
            <w:tcW w:w="1800" w:type="dxa"/>
            <w:vAlign w:val="center"/>
          </w:tcPr>
          <w:p>
            <w:pPr>
              <w:widowControl/>
              <w:wordWrap w:val="0"/>
              <w:spacing w:after="0" w:line="240" w:lineRule="auto"/>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职称证</w:t>
            </w:r>
          </w:p>
          <w:p>
            <w:pPr>
              <w:widowControl/>
              <w:wordWrap w:val="0"/>
              <w:spacing w:after="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注册测绘师</w:t>
            </w:r>
          </w:p>
        </w:tc>
        <w:tc>
          <w:tcPr>
            <w:tcW w:w="1806"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B19180901050</w:t>
            </w:r>
          </w:p>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194100821（00）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vAlign w:val="center"/>
          </w:tcPr>
          <w:p>
            <w:pPr>
              <w:widowControl/>
              <w:wordWrap w:val="0"/>
              <w:spacing w:after="0" w:line="240" w:lineRule="auto"/>
              <w:jc w:val="center"/>
              <w:rPr>
                <w:rFonts w:hint="eastAsia" w:ascii="宋体" w:hAnsi="宋体" w:eastAsia="宋体" w:cs="宋体"/>
                <w:kern w:val="0"/>
                <w:sz w:val="21"/>
                <w:szCs w:val="21"/>
              </w:rPr>
            </w:pPr>
          </w:p>
        </w:tc>
        <w:tc>
          <w:tcPr>
            <w:tcW w:w="1701" w:type="dxa"/>
            <w:vAlign w:val="center"/>
          </w:tcPr>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地质专业主设人</w:t>
            </w:r>
          </w:p>
        </w:tc>
        <w:tc>
          <w:tcPr>
            <w:tcW w:w="1134" w:type="dxa"/>
            <w:vAlign w:val="center"/>
          </w:tcPr>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任云峰</w:t>
            </w:r>
          </w:p>
        </w:tc>
        <w:tc>
          <w:tcPr>
            <w:tcW w:w="1213" w:type="dxa"/>
            <w:vAlign w:val="center"/>
          </w:tcPr>
          <w:p>
            <w:pPr>
              <w:adjustRightInd w:val="0"/>
              <w:snapToGrid w:val="0"/>
              <w:spacing w:line="240" w:lineRule="auto"/>
              <w:jc w:val="center"/>
              <w:rPr>
                <w:rFonts w:hint="eastAsia" w:ascii="宋体" w:hAnsi="宋体" w:eastAsia="宋体" w:cs="宋体"/>
                <w:b w:val="0"/>
                <w:bCs/>
                <w:kern w:val="0"/>
                <w:sz w:val="21"/>
                <w:szCs w:val="21"/>
              </w:rPr>
            </w:pPr>
            <w:r>
              <w:rPr>
                <w:rFonts w:hint="eastAsia" w:ascii="宋体" w:hAnsi="宋体" w:eastAsia="宋体" w:cs="宋体"/>
                <w:b w:val="0"/>
                <w:bCs/>
                <w:sz w:val="21"/>
                <w:szCs w:val="21"/>
              </w:rPr>
              <w:t>地质专业主设人</w:t>
            </w:r>
          </w:p>
        </w:tc>
        <w:tc>
          <w:tcPr>
            <w:tcW w:w="1800" w:type="dxa"/>
            <w:vAlign w:val="center"/>
          </w:tcPr>
          <w:p>
            <w:pPr>
              <w:widowControl/>
              <w:wordWrap w:val="0"/>
              <w:spacing w:after="0" w:line="240" w:lineRule="auto"/>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职称证</w:t>
            </w:r>
          </w:p>
          <w:p>
            <w:pPr>
              <w:widowControl/>
              <w:wordWrap w:val="0"/>
              <w:spacing w:after="0" w:line="24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注册土木工程师（岩土）</w:t>
            </w:r>
          </w:p>
        </w:tc>
        <w:tc>
          <w:tcPr>
            <w:tcW w:w="1806"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A19170900137</w:t>
            </w:r>
          </w:p>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AY064100169</w:t>
            </w:r>
          </w:p>
          <w:p>
            <w:pPr>
              <w:widowControl/>
              <w:wordWrap w:val="0"/>
              <w:spacing w:after="0" w:line="240" w:lineRule="auto"/>
              <w:jc w:val="center"/>
              <w:rPr>
                <w:rFonts w:hint="eastAsia" w:ascii="宋体" w:hAnsi="宋体" w:eastAsia="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vAlign w:val="center"/>
          </w:tcPr>
          <w:p>
            <w:pPr>
              <w:widowControl/>
              <w:wordWrap w:val="0"/>
              <w:spacing w:after="0" w:line="240" w:lineRule="auto"/>
              <w:jc w:val="center"/>
              <w:rPr>
                <w:rFonts w:hint="eastAsia" w:ascii="宋体" w:hAnsi="宋体" w:eastAsia="宋体" w:cs="宋体"/>
                <w:kern w:val="0"/>
                <w:sz w:val="21"/>
                <w:szCs w:val="21"/>
              </w:rPr>
            </w:pPr>
          </w:p>
        </w:tc>
        <w:tc>
          <w:tcPr>
            <w:tcW w:w="1701" w:type="dxa"/>
            <w:vAlign w:val="center"/>
          </w:tcPr>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结构专业负责人</w:t>
            </w:r>
          </w:p>
        </w:tc>
        <w:tc>
          <w:tcPr>
            <w:tcW w:w="1134" w:type="dxa"/>
            <w:vAlign w:val="center"/>
          </w:tcPr>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牛贺道</w:t>
            </w:r>
          </w:p>
        </w:tc>
        <w:tc>
          <w:tcPr>
            <w:tcW w:w="1213" w:type="dxa"/>
            <w:vAlign w:val="center"/>
          </w:tcPr>
          <w:p>
            <w:pPr>
              <w:adjustRightInd w:val="0"/>
              <w:snapToGrid w:val="0"/>
              <w:spacing w:line="240" w:lineRule="auto"/>
              <w:jc w:val="center"/>
              <w:rPr>
                <w:rFonts w:hint="eastAsia" w:ascii="宋体" w:hAnsi="宋体" w:eastAsia="宋体" w:cs="宋体"/>
                <w:b w:val="0"/>
                <w:bCs/>
                <w:kern w:val="0"/>
                <w:sz w:val="21"/>
                <w:szCs w:val="21"/>
              </w:rPr>
            </w:pPr>
            <w:r>
              <w:rPr>
                <w:rFonts w:hint="eastAsia" w:ascii="宋体" w:hAnsi="宋体" w:eastAsia="宋体" w:cs="宋体"/>
                <w:b w:val="0"/>
                <w:bCs/>
                <w:sz w:val="21"/>
                <w:szCs w:val="21"/>
              </w:rPr>
              <w:t>结构专业负责人</w:t>
            </w:r>
          </w:p>
        </w:tc>
        <w:tc>
          <w:tcPr>
            <w:tcW w:w="1800" w:type="dxa"/>
            <w:vAlign w:val="center"/>
          </w:tcPr>
          <w:p>
            <w:pPr>
              <w:widowControl/>
              <w:wordWrap w:val="0"/>
              <w:spacing w:after="0" w:line="240" w:lineRule="auto"/>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职称证</w:t>
            </w:r>
          </w:p>
          <w:p>
            <w:pPr>
              <w:widowControl/>
              <w:wordWrap w:val="0"/>
              <w:spacing w:after="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注册结构工程师</w:t>
            </w:r>
          </w:p>
        </w:tc>
        <w:tc>
          <w:tcPr>
            <w:tcW w:w="1806"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A19170900174</w:t>
            </w:r>
          </w:p>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S024100929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vAlign w:val="center"/>
          </w:tcPr>
          <w:p>
            <w:pPr>
              <w:widowControl/>
              <w:wordWrap w:val="0"/>
              <w:spacing w:after="0" w:line="240" w:lineRule="auto"/>
              <w:jc w:val="center"/>
              <w:rPr>
                <w:rFonts w:hint="eastAsia" w:ascii="宋体" w:hAnsi="宋体" w:eastAsia="宋体" w:cs="宋体"/>
                <w:kern w:val="0"/>
                <w:sz w:val="21"/>
                <w:szCs w:val="21"/>
              </w:rPr>
            </w:pPr>
          </w:p>
        </w:tc>
        <w:tc>
          <w:tcPr>
            <w:tcW w:w="1701" w:type="dxa"/>
            <w:vAlign w:val="center"/>
          </w:tcPr>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风景园林专业负责人</w:t>
            </w:r>
          </w:p>
        </w:tc>
        <w:tc>
          <w:tcPr>
            <w:tcW w:w="1134" w:type="dxa"/>
            <w:vAlign w:val="center"/>
          </w:tcPr>
          <w:p>
            <w:pPr>
              <w:spacing w:line="240" w:lineRule="auto"/>
              <w:jc w:val="center"/>
              <w:rPr>
                <w:rFonts w:hint="eastAsia" w:ascii="宋体" w:hAnsi="宋体" w:eastAsia="宋体" w:cs="宋体"/>
                <w:b w:val="0"/>
                <w:bCs/>
                <w:kern w:val="2"/>
                <w:sz w:val="21"/>
                <w:szCs w:val="21"/>
                <w:lang w:val="en-US" w:eastAsia="en-US" w:bidi="ar-SA"/>
              </w:rPr>
            </w:pPr>
            <w:r>
              <w:rPr>
                <w:rFonts w:hint="eastAsia" w:ascii="宋体" w:hAnsi="宋体" w:eastAsia="宋体" w:cs="宋体"/>
                <w:b w:val="0"/>
                <w:bCs/>
                <w:sz w:val="21"/>
                <w:szCs w:val="21"/>
                <w:lang w:eastAsia="en-US"/>
              </w:rPr>
              <w:t>刘</w:t>
            </w:r>
            <w:r>
              <w:rPr>
                <w:rFonts w:hint="eastAsia" w:ascii="宋体" w:hAnsi="宋体" w:eastAsia="宋体" w:cs="宋体"/>
                <w:b w:val="0"/>
                <w:bCs/>
                <w:sz w:val="21"/>
                <w:szCs w:val="21"/>
              </w:rPr>
              <w:t xml:space="preserve">  </w:t>
            </w:r>
            <w:r>
              <w:rPr>
                <w:rFonts w:hint="eastAsia" w:ascii="宋体" w:hAnsi="宋体" w:eastAsia="宋体" w:cs="宋体"/>
                <w:b w:val="0"/>
                <w:bCs/>
                <w:sz w:val="21"/>
                <w:szCs w:val="21"/>
                <w:lang w:eastAsia="en-US"/>
              </w:rPr>
              <w:t>杰</w:t>
            </w:r>
          </w:p>
        </w:tc>
        <w:tc>
          <w:tcPr>
            <w:tcW w:w="1213" w:type="dxa"/>
            <w:vAlign w:val="center"/>
          </w:tcPr>
          <w:p>
            <w:pPr>
              <w:adjustRightInd w:val="0"/>
              <w:snapToGrid w:val="0"/>
              <w:spacing w:line="240" w:lineRule="auto"/>
              <w:jc w:val="center"/>
              <w:rPr>
                <w:rFonts w:hint="eastAsia" w:ascii="宋体" w:hAnsi="宋体" w:eastAsia="宋体" w:cs="宋体"/>
                <w:b w:val="0"/>
                <w:bCs/>
                <w:kern w:val="0"/>
                <w:sz w:val="21"/>
                <w:szCs w:val="21"/>
              </w:rPr>
            </w:pPr>
            <w:r>
              <w:rPr>
                <w:rFonts w:hint="eastAsia" w:ascii="宋体" w:hAnsi="宋体" w:eastAsia="宋体" w:cs="宋体"/>
                <w:b w:val="0"/>
                <w:bCs/>
                <w:sz w:val="21"/>
                <w:szCs w:val="21"/>
              </w:rPr>
              <w:t>风景园林专业负责人</w:t>
            </w:r>
          </w:p>
        </w:tc>
        <w:tc>
          <w:tcPr>
            <w:tcW w:w="1800" w:type="dxa"/>
            <w:vAlign w:val="center"/>
          </w:tcPr>
          <w:p>
            <w:pPr>
              <w:widowControl/>
              <w:wordWrap w:val="0"/>
              <w:spacing w:after="0" w:line="240" w:lineRule="auto"/>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职称证</w:t>
            </w:r>
          </w:p>
          <w:p>
            <w:pPr>
              <w:widowControl/>
              <w:wordWrap w:val="0"/>
              <w:spacing w:after="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注册城乡规划师</w:t>
            </w:r>
          </w:p>
        </w:tc>
        <w:tc>
          <w:tcPr>
            <w:tcW w:w="1806"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B19180900797</w:t>
            </w:r>
          </w:p>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GH20163500510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tcPr>
          <w:p>
            <w:pPr>
              <w:widowControl/>
              <w:wordWrap w:val="0"/>
              <w:spacing w:after="0" w:line="240" w:lineRule="auto"/>
              <w:jc w:val="left"/>
              <w:rPr>
                <w:rFonts w:hint="eastAsia" w:ascii="宋体" w:hAnsi="宋体" w:eastAsia="宋体" w:cs="宋体"/>
                <w:kern w:val="0"/>
                <w:sz w:val="21"/>
                <w:szCs w:val="21"/>
              </w:rPr>
            </w:pPr>
          </w:p>
        </w:tc>
        <w:tc>
          <w:tcPr>
            <w:tcW w:w="1701" w:type="dxa"/>
            <w:vAlign w:val="center"/>
          </w:tcPr>
          <w:p>
            <w:pPr>
              <w:adjustRightInd w:val="0"/>
              <w:snapToGrid w:val="0"/>
              <w:spacing w:line="240" w:lineRule="auto"/>
              <w:rPr>
                <w:rFonts w:hint="eastAsia" w:ascii="宋体" w:hAnsi="宋体" w:eastAsia="宋体" w:cs="宋体"/>
                <w:b w:val="0"/>
                <w:bCs/>
                <w:kern w:val="2"/>
                <w:sz w:val="21"/>
                <w:szCs w:val="21"/>
              </w:rPr>
            </w:pPr>
            <w:r>
              <w:rPr>
                <w:rFonts w:hint="eastAsia" w:ascii="宋体" w:hAnsi="宋体" w:eastAsia="宋体" w:cs="宋体"/>
                <w:b w:val="0"/>
                <w:bCs/>
                <w:sz w:val="21"/>
                <w:szCs w:val="21"/>
              </w:rPr>
              <w:t>风景园林</w:t>
            </w:r>
          </w:p>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 xml:space="preserve">    园建负责人</w:t>
            </w:r>
          </w:p>
        </w:tc>
        <w:tc>
          <w:tcPr>
            <w:tcW w:w="1134" w:type="dxa"/>
            <w:vAlign w:val="center"/>
          </w:tcPr>
          <w:p>
            <w:pPr>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李  培</w:t>
            </w:r>
          </w:p>
        </w:tc>
        <w:tc>
          <w:tcPr>
            <w:tcW w:w="1213" w:type="dxa"/>
            <w:vAlign w:val="center"/>
          </w:tcPr>
          <w:p>
            <w:pPr>
              <w:adjustRightInd w:val="0"/>
              <w:snapToGrid w:val="0"/>
              <w:spacing w:line="240" w:lineRule="auto"/>
              <w:jc w:val="center"/>
              <w:rPr>
                <w:rFonts w:hint="eastAsia" w:ascii="宋体" w:hAnsi="宋体" w:eastAsia="宋体" w:cs="宋体"/>
                <w:b w:val="0"/>
                <w:bCs/>
                <w:kern w:val="0"/>
                <w:sz w:val="21"/>
                <w:szCs w:val="21"/>
              </w:rPr>
            </w:pPr>
            <w:r>
              <w:rPr>
                <w:rFonts w:hint="eastAsia" w:ascii="宋体" w:hAnsi="宋体" w:eastAsia="宋体" w:cs="宋体"/>
                <w:b w:val="0"/>
                <w:bCs/>
                <w:sz w:val="21"/>
                <w:szCs w:val="21"/>
              </w:rPr>
              <w:t>风景园林    园建负责人</w:t>
            </w:r>
          </w:p>
        </w:tc>
        <w:tc>
          <w:tcPr>
            <w:tcW w:w="1800" w:type="dxa"/>
          </w:tcPr>
          <w:p>
            <w:pPr>
              <w:widowControl/>
              <w:wordWrap w:val="0"/>
              <w:spacing w:after="0" w:line="240" w:lineRule="auto"/>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职称证</w:t>
            </w:r>
          </w:p>
          <w:p>
            <w:pPr>
              <w:widowControl/>
              <w:wordWrap w:val="0"/>
              <w:spacing w:after="0" w:line="240" w:lineRule="auto"/>
              <w:jc w:val="left"/>
              <w:rPr>
                <w:rFonts w:hint="eastAsia" w:ascii="宋体" w:hAnsi="宋体" w:eastAsia="宋体" w:cs="宋体"/>
                <w:b w:val="0"/>
                <w:bCs/>
                <w:kern w:val="0"/>
                <w:sz w:val="21"/>
                <w:szCs w:val="21"/>
              </w:rPr>
            </w:pPr>
          </w:p>
        </w:tc>
        <w:tc>
          <w:tcPr>
            <w:tcW w:w="1806" w:type="dxa"/>
          </w:tcPr>
          <w:p>
            <w:pPr>
              <w:widowControl/>
              <w:wordWrap w:val="0"/>
              <w:spacing w:after="0"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B19170900764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tcPr>
          <w:p>
            <w:pPr>
              <w:widowControl/>
              <w:wordWrap w:val="0"/>
              <w:spacing w:after="0" w:line="240" w:lineRule="auto"/>
              <w:jc w:val="left"/>
              <w:rPr>
                <w:rFonts w:hint="eastAsia" w:ascii="宋体" w:hAnsi="宋体" w:eastAsia="宋体" w:cs="宋体"/>
                <w:kern w:val="0"/>
                <w:sz w:val="21"/>
                <w:szCs w:val="21"/>
              </w:rPr>
            </w:pPr>
          </w:p>
        </w:tc>
        <w:tc>
          <w:tcPr>
            <w:tcW w:w="1701" w:type="dxa"/>
            <w:vAlign w:val="center"/>
          </w:tcPr>
          <w:p>
            <w:pPr>
              <w:adjustRightInd w:val="0"/>
              <w:snapToGrid w:val="0"/>
              <w:spacing w:line="240" w:lineRule="auto"/>
              <w:rPr>
                <w:rFonts w:hint="eastAsia" w:ascii="宋体" w:hAnsi="宋体" w:eastAsia="宋体" w:cs="宋体"/>
                <w:b w:val="0"/>
                <w:bCs/>
                <w:kern w:val="2"/>
                <w:sz w:val="21"/>
                <w:szCs w:val="21"/>
              </w:rPr>
            </w:pPr>
            <w:r>
              <w:rPr>
                <w:rFonts w:hint="eastAsia" w:ascii="宋体" w:hAnsi="宋体" w:eastAsia="宋体" w:cs="宋体"/>
                <w:b w:val="0"/>
                <w:bCs/>
                <w:sz w:val="21"/>
                <w:szCs w:val="21"/>
              </w:rPr>
              <w:t>风景园林</w:t>
            </w:r>
          </w:p>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 xml:space="preserve">    植物负责人</w:t>
            </w:r>
          </w:p>
        </w:tc>
        <w:tc>
          <w:tcPr>
            <w:tcW w:w="1134" w:type="dxa"/>
            <w:vAlign w:val="center"/>
          </w:tcPr>
          <w:p>
            <w:pPr>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王  鹏</w:t>
            </w:r>
          </w:p>
        </w:tc>
        <w:tc>
          <w:tcPr>
            <w:tcW w:w="1213" w:type="dxa"/>
            <w:vAlign w:val="center"/>
          </w:tcPr>
          <w:p>
            <w:pPr>
              <w:adjustRightInd w:val="0"/>
              <w:snapToGrid w:val="0"/>
              <w:spacing w:line="240" w:lineRule="auto"/>
              <w:jc w:val="center"/>
              <w:rPr>
                <w:rFonts w:hint="eastAsia" w:ascii="宋体" w:hAnsi="宋体" w:eastAsia="宋体" w:cs="宋体"/>
                <w:b w:val="0"/>
                <w:bCs/>
                <w:kern w:val="0"/>
                <w:sz w:val="21"/>
                <w:szCs w:val="21"/>
              </w:rPr>
            </w:pPr>
            <w:r>
              <w:rPr>
                <w:rFonts w:hint="eastAsia" w:ascii="宋体" w:hAnsi="宋体" w:eastAsia="宋体" w:cs="宋体"/>
                <w:b w:val="0"/>
                <w:bCs/>
                <w:sz w:val="21"/>
                <w:szCs w:val="21"/>
              </w:rPr>
              <w:t>风景园林    植物负责人</w:t>
            </w:r>
          </w:p>
        </w:tc>
        <w:tc>
          <w:tcPr>
            <w:tcW w:w="1800" w:type="dxa"/>
          </w:tcPr>
          <w:p>
            <w:pPr>
              <w:widowControl/>
              <w:wordWrap w:val="0"/>
              <w:spacing w:after="0" w:line="240" w:lineRule="auto"/>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职称证</w:t>
            </w:r>
          </w:p>
          <w:p>
            <w:pPr>
              <w:widowControl/>
              <w:wordWrap w:val="0"/>
              <w:spacing w:after="0" w:line="240" w:lineRule="auto"/>
              <w:jc w:val="left"/>
              <w:rPr>
                <w:rFonts w:hint="eastAsia" w:ascii="宋体" w:hAnsi="宋体" w:eastAsia="宋体" w:cs="宋体"/>
                <w:b w:val="0"/>
                <w:bCs/>
                <w:kern w:val="0"/>
                <w:sz w:val="21"/>
                <w:szCs w:val="21"/>
              </w:rPr>
            </w:pPr>
          </w:p>
        </w:tc>
        <w:tc>
          <w:tcPr>
            <w:tcW w:w="1806" w:type="dxa"/>
          </w:tcPr>
          <w:p>
            <w:pPr>
              <w:widowControl/>
              <w:wordWrap w:val="0"/>
              <w:spacing w:after="0"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B19180900798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tcPr>
          <w:p>
            <w:pPr>
              <w:widowControl/>
              <w:wordWrap w:val="0"/>
              <w:spacing w:after="0" w:line="240" w:lineRule="auto"/>
              <w:jc w:val="left"/>
              <w:rPr>
                <w:rFonts w:hint="eastAsia" w:ascii="宋体" w:hAnsi="宋体" w:eastAsia="宋体" w:cs="宋体"/>
                <w:kern w:val="0"/>
                <w:sz w:val="21"/>
                <w:szCs w:val="21"/>
              </w:rPr>
            </w:pPr>
          </w:p>
        </w:tc>
        <w:tc>
          <w:tcPr>
            <w:tcW w:w="1701" w:type="dxa"/>
            <w:vAlign w:val="center"/>
          </w:tcPr>
          <w:p>
            <w:pPr>
              <w:adjustRightInd w:val="0"/>
              <w:snapToGrid w:val="0"/>
              <w:spacing w:line="240" w:lineRule="auto"/>
              <w:rPr>
                <w:rFonts w:hint="eastAsia" w:ascii="宋体" w:hAnsi="宋体" w:eastAsia="宋体" w:cs="宋体"/>
                <w:b w:val="0"/>
                <w:bCs/>
                <w:kern w:val="2"/>
                <w:sz w:val="21"/>
                <w:szCs w:val="21"/>
              </w:rPr>
            </w:pPr>
            <w:r>
              <w:rPr>
                <w:rFonts w:hint="eastAsia" w:ascii="宋体" w:hAnsi="宋体" w:eastAsia="宋体" w:cs="宋体"/>
                <w:b w:val="0"/>
                <w:bCs/>
                <w:sz w:val="21"/>
                <w:szCs w:val="21"/>
              </w:rPr>
              <w:t>金结电气</w:t>
            </w:r>
          </w:p>
          <w:p>
            <w:pPr>
              <w:adjustRightIn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 xml:space="preserve">    专业负责人</w:t>
            </w:r>
          </w:p>
        </w:tc>
        <w:tc>
          <w:tcPr>
            <w:tcW w:w="1134" w:type="dxa"/>
            <w:vAlign w:val="center"/>
          </w:tcPr>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张亚辉</w:t>
            </w:r>
          </w:p>
        </w:tc>
        <w:tc>
          <w:tcPr>
            <w:tcW w:w="1213" w:type="dxa"/>
            <w:vAlign w:val="center"/>
          </w:tcPr>
          <w:p>
            <w:pPr>
              <w:adjustRightInd w:val="0"/>
              <w:spacing w:line="240" w:lineRule="auto"/>
              <w:jc w:val="center"/>
              <w:rPr>
                <w:rFonts w:hint="eastAsia" w:ascii="宋体" w:hAnsi="宋体" w:eastAsia="宋体" w:cs="宋体"/>
                <w:b w:val="0"/>
                <w:bCs/>
                <w:kern w:val="0"/>
                <w:sz w:val="21"/>
                <w:szCs w:val="21"/>
              </w:rPr>
            </w:pPr>
            <w:r>
              <w:rPr>
                <w:rFonts w:hint="eastAsia" w:ascii="宋体" w:hAnsi="宋体" w:eastAsia="宋体" w:cs="宋体"/>
                <w:b w:val="0"/>
                <w:bCs/>
                <w:sz w:val="21"/>
                <w:szCs w:val="21"/>
              </w:rPr>
              <w:t>金结电气      专业负责人</w:t>
            </w:r>
          </w:p>
        </w:tc>
        <w:tc>
          <w:tcPr>
            <w:tcW w:w="1800" w:type="dxa"/>
          </w:tcPr>
          <w:p>
            <w:pPr>
              <w:widowControl/>
              <w:wordWrap w:val="0"/>
              <w:spacing w:after="0" w:line="240" w:lineRule="auto"/>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职称证</w:t>
            </w:r>
          </w:p>
          <w:p>
            <w:pPr>
              <w:widowControl/>
              <w:wordWrap w:val="0"/>
              <w:spacing w:after="0" w:line="240" w:lineRule="auto"/>
              <w:jc w:val="left"/>
              <w:rPr>
                <w:rFonts w:hint="eastAsia" w:ascii="宋体" w:hAnsi="宋体" w:eastAsia="宋体" w:cs="宋体"/>
                <w:b w:val="0"/>
                <w:bCs/>
                <w:sz w:val="21"/>
                <w:szCs w:val="21"/>
                <w:lang w:eastAsia="zh-CN"/>
              </w:rPr>
            </w:pPr>
            <w:r>
              <w:rPr>
                <w:rFonts w:hint="eastAsia" w:ascii="宋体" w:hAnsi="宋体" w:eastAsia="宋体" w:cs="宋体"/>
                <w:b w:val="0"/>
                <w:bCs/>
                <w:sz w:val="21"/>
                <w:szCs w:val="21"/>
              </w:rPr>
              <w:t>注册电气工程师（供配电</w:t>
            </w:r>
            <w:r>
              <w:rPr>
                <w:rFonts w:hint="eastAsia" w:ascii="宋体" w:hAnsi="宋体" w:eastAsia="宋体" w:cs="宋体"/>
                <w:b w:val="0"/>
                <w:bCs/>
                <w:sz w:val="21"/>
                <w:szCs w:val="21"/>
                <w:lang w:eastAsia="zh-CN"/>
              </w:rPr>
              <w:t>）</w:t>
            </w:r>
          </w:p>
        </w:tc>
        <w:tc>
          <w:tcPr>
            <w:tcW w:w="1806" w:type="dxa"/>
          </w:tcPr>
          <w:p>
            <w:pPr>
              <w:widowControl/>
              <w:wordWrap w:val="0"/>
              <w:spacing w:after="0"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A19150900131</w:t>
            </w:r>
          </w:p>
          <w:p>
            <w:pPr>
              <w:widowControl/>
              <w:wordWrap w:val="0"/>
              <w:spacing w:after="0"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DG124100313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tcPr>
          <w:p>
            <w:pPr>
              <w:widowControl/>
              <w:wordWrap w:val="0"/>
              <w:spacing w:after="0" w:line="240" w:lineRule="auto"/>
              <w:jc w:val="left"/>
              <w:rPr>
                <w:rFonts w:hint="eastAsia" w:ascii="宋体" w:hAnsi="宋体" w:eastAsia="宋体" w:cs="宋体"/>
                <w:kern w:val="0"/>
                <w:sz w:val="21"/>
                <w:szCs w:val="21"/>
              </w:rPr>
            </w:pPr>
          </w:p>
        </w:tc>
        <w:tc>
          <w:tcPr>
            <w:tcW w:w="1701" w:type="dxa"/>
            <w:vAlign w:val="center"/>
          </w:tcPr>
          <w:p>
            <w:pPr>
              <w:adjustRightInd w:val="0"/>
              <w:snapToGrid w:val="0"/>
              <w:spacing w:line="240" w:lineRule="auto"/>
              <w:rPr>
                <w:rFonts w:hint="eastAsia" w:ascii="宋体" w:hAnsi="宋体" w:eastAsia="宋体" w:cs="宋体"/>
                <w:b w:val="0"/>
                <w:bCs/>
                <w:kern w:val="2"/>
                <w:sz w:val="21"/>
                <w:szCs w:val="21"/>
              </w:rPr>
            </w:pPr>
            <w:r>
              <w:rPr>
                <w:rFonts w:hint="eastAsia" w:ascii="宋体" w:hAnsi="宋体" w:eastAsia="宋体" w:cs="宋体"/>
                <w:b w:val="0"/>
                <w:bCs/>
                <w:sz w:val="21"/>
                <w:szCs w:val="21"/>
              </w:rPr>
              <w:t>征迁安置</w:t>
            </w:r>
          </w:p>
          <w:p>
            <w:pPr>
              <w:adjustRightInd w:val="0"/>
              <w:snapToGrid w:val="0"/>
              <w:spacing w:line="240" w:lineRule="auto"/>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 xml:space="preserve">    专业负责人</w:t>
            </w:r>
          </w:p>
        </w:tc>
        <w:tc>
          <w:tcPr>
            <w:tcW w:w="1134" w:type="dxa"/>
            <w:vAlign w:val="center"/>
          </w:tcPr>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何  方</w:t>
            </w:r>
          </w:p>
        </w:tc>
        <w:tc>
          <w:tcPr>
            <w:tcW w:w="1213" w:type="dxa"/>
            <w:vAlign w:val="center"/>
          </w:tcPr>
          <w:p>
            <w:pPr>
              <w:adjustRightInd w:val="0"/>
              <w:snapToGrid w:val="0"/>
              <w:spacing w:line="240" w:lineRule="auto"/>
              <w:jc w:val="center"/>
              <w:rPr>
                <w:rFonts w:hint="eastAsia" w:ascii="宋体" w:hAnsi="宋体" w:eastAsia="宋体" w:cs="宋体"/>
                <w:b w:val="0"/>
                <w:bCs/>
                <w:kern w:val="0"/>
                <w:sz w:val="21"/>
                <w:szCs w:val="21"/>
              </w:rPr>
            </w:pPr>
            <w:r>
              <w:rPr>
                <w:rFonts w:hint="eastAsia" w:ascii="宋体" w:hAnsi="宋体" w:eastAsia="宋体" w:cs="宋体"/>
                <w:b w:val="0"/>
                <w:bCs/>
                <w:sz w:val="21"/>
                <w:szCs w:val="21"/>
              </w:rPr>
              <w:t>征迁安置      专业负责人</w:t>
            </w:r>
          </w:p>
        </w:tc>
        <w:tc>
          <w:tcPr>
            <w:tcW w:w="1800" w:type="dxa"/>
          </w:tcPr>
          <w:p>
            <w:pPr>
              <w:widowControl/>
              <w:wordWrap w:val="0"/>
              <w:spacing w:after="0" w:line="240" w:lineRule="auto"/>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职称证</w:t>
            </w:r>
          </w:p>
          <w:p>
            <w:pPr>
              <w:widowControl/>
              <w:wordWrap w:val="0"/>
              <w:spacing w:after="0" w:line="240" w:lineRule="auto"/>
              <w:jc w:val="left"/>
              <w:rPr>
                <w:rFonts w:hint="eastAsia" w:ascii="宋体" w:hAnsi="宋体" w:eastAsia="宋体" w:cs="宋体"/>
                <w:b w:val="0"/>
                <w:bCs/>
                <w:kern w:val="0"/>
                <w:sz w:val="21"/>
                <w:szCs w:val="21"/>
                <w:lang w:eastAsia="zh-CN"/>
              </w:rPr>
            </w:pPr>
            <w:r>
              <w:rPr>
                <w:rFonts w:hint="eastAsia" w:ascii="宋体" w:hAnsi="宋体" w:eastAsia="宋体" w:cs="宋体"/>
                <w:b w:val="0"/>
                <w:bCs/>
                <w:sz w:val="21"/>
                <w:szCs w:val="21"/>
              </w:rPr>
              <w:t>注册土木工程师</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水利水电移民</w:t>
            </w:r>
            <w:r>
              <w:rPr>
                <w:rFonts w:hint="eastAsia" w:ascii="宋体" w:hAnsi="宋体" w:eastAsia="宋体" w:cs="宋体"/>
                <w:b w:val="0"/>
                <w:bCs/>
                <w:sz w:val="21"/>
                <w:szCs w:val="21"/>
                <w:lang w:eastAsia="zh-CN"/>
              </w:rPr>
              <w:t>）</w:t>
            </w:r>
          </w:p>
        </w:tc>
        <w:tc>
          <w:tcPr>
            <w:tcW w:w="1806" w:type="dxa"/>
          </w:tcPr>
          <w:p>
            <w:pPr>
              <w:widowControl/>
              <w:wordWrap w:val="0"/>
              <w:spacing w:after="0"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A19130900139</w:t>
            </w:r>
          </w:p>
          <w:p>
            <w:pPr>
              <w:widowControl/>
              <w:wordWrap w:val="0"/>
              <w:spacing w:after="0"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0000534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tcBorders/>
          </w:tcPr>
          <w:p>
            <w:pPr>
              <w:widowControl/>
              <w:wordWrap w:val="0"/>
              <w:spacing w:after="0" w:line="240" w:lineRule="auto"/>
              <w:jc w:val="left"/>
              <w:rPr>
                <w:rFonts w:hint="eastAsia" w:ascii="宋体" w:hAnsi="宋体" w:eastAsia="宋体" w:cs="宋体"/>
                <w:kern w:val="0"/>
                <w:sz w:val="21"/>
                <w:szCs w:val="21"/>
              </w:rPr>
            </w:pPr>
          </w:p>
        </w:tc>
        <w:tc>
          <w:tcPr>
            <w:tcW w:w="1701" w:type="dxa"/>
            <w:vAlign w:val="center"/>
          </w:tcPr>
          <w:p>
            <w:pPr>
              <w:adjustRightInd w:val="0"/>
              <w:snapToGrid w:val="0"/>
              <w:spacing w:line="240" w:lineRule="auto"/>
              <w:rPr>
                <w:rFonts w:hint="eastAsia" w:ascii="宋体" w:hAnsi="宋体" w:eastAsia="宋体" w:cs="宋体"/>
                <w:b w:val="0"/>
                <w:bCs/>
                <w:kern w:val="2"/>
                <w:sz w:val="21"/>
                <w:szCs w:val="21"/>
              </w:rPr>
            </w:pPr>
            <w:r>
              <w:rPr>
                <w:rFonts w:hint="eastAsia" w:ascii="宋体" w:hAnsi="宋体" w:eastAsia="宋体" w:cs="宋体"/>
                <w:b w:val="0"/>
                <w:bCs/>
                <w:sz w:val="21"/>
                <w:szCs w:val="21"/>
              </w:rPr>
              <w:t>工程造价</w:t>
            </w:r>
          </w:p>
          <w:p>
            <w:pPr>
              <w:adjustRightInd w:val="0"/>
              <w:snapToGrid w:val="0"/>
              <w:spacing w:line="240" w:lineRule="auto"/>
              <w:jc w:val="both"/>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 xml:space="preserve"> 专业负责人</w:t>
            </w:r>
          </w:p>
        </w:tc>
        <w:tc>
          <w:tcPr>
            <w:tcW w:w="1134" w:type="dxa"/>
            <w:vAlign w:val="center"/>
          </w:tcPr>
          <w:p>
            <w:pPr>
              <w:adjustRightInd w:val="0"/>
              <w:snapToGrid w:val="0"/>
              <w:spacing w:line="240" w:lineRule="auto"/>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李雪艳</w:t>
            </w:r>
          </w:p>
        </w:tc>
        <w:tc>
          <w:tcPr>
            <w:tcW w:w="1213" w:type="dxa"/>
            <w:vAlign w:val="center"/>
          </w:tcPr>
          <w:p>
            <w:pPr>
              <w:adjustRightInd w:val="0"/>
              <w:snapToGrid w:val="0"/>
              <w:spacing w:line="240" w:lineRule="auto"/>
              <w:jc w:val="center"/>
              <w:rPr>
                <w:rFonts w:hint="eastAsia" w:ascii="宋体" w:hAnsi="宋体" w:eastAsia="宋体" w:cs="宋体"/>
                <w:b w:val="0"/>
                <w:bCs/>
                <w:kern w:val="0"/>
                <w:sz w:val="21"/>
                <w:szCs w:val="21"/>
              </w:rPr>
            </w:pPr>
            <w:r>
              <w:rPr>
                <w:rFonts w:hint="eastAsia" w:ascii="宋体" w:hAnsi="宋体" w:eastAsia="宋体" w:cs="宋体"/>
                <w:b w:val="0"/>
                <w:bCs/>
                <w:sz w:val="21"/>
                <w:szCs w:val="21"/>
              </w:rPr>
              <w:t>工程造价      专业负责人</w:t>
            </w:r>
          </w:p>
        </w:tc>
        <w:tc>
          <w:tcPr>
            <w:tcW w:w="1800" w:type="dxa"/>
          </w:tcPr>
          <w:p>
            <w:pPr>
              <w:widowControl/>
              <w:wordWrap w:val="0"/>
              <w:spacing w:after="0" w:line="240" w:lineRule="auto"/>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职称证</w:t>
            </w:r>
          </w:p>
          <w:p>
            <w:pPr>
              <w:widowControl/>
              <w:wordWrap w:val="0"/>
              <w:spacing w:after="0" w:line="240" w:lineRule="auto"/>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注册造价工程师</w:t>
            </w:r>
          </w:p>
          <w:p>
            <w:pPr>
              <w:widowControl/>
              <w:wordWrap w:val="0"/>
              <w:spacing w:after="0" w:line="240" w:lineRule="auto"/>
              <w:jc w:val="left"/>
              <w:rPr>
                <w:rFonts w:hint="eastAsia" w:ascii="宋体" w:hAnsi="宋体" w:eastAsia="宋体" w:cs="宋体"/>
                <w:b w:val="0"/>
                <w:bCs/>
                <w:kern w:val="0"/>
                <w:sz w:val="21"/>
                <w:szCs w:val="21"/>
                <w:lang w:val="en-US" w:eastAsia="zh-CN"/>
              </w:rPr>
            </w:pPr>
          </w:p>
        </w:tc>
        <w:tc>
          <w:tcPr>
            <w:tcW w:w="1806" w:type="dxa"/>
          </w:tcPr>
          <w:p>
            <w:pPr>
              <w:widowControl/>
              <w:wordWrap w:val="0"/>
              <w:spacing w:after="0" w:line="240" w:lineRule="auto"/>
              <w:jc w:val="left"/>
              <w:rPr>
                <w:rFonts w:hint="eastAsia" w:ascii="宋体" w:hAnsi="宋体" w:eastAsia="宋体" w:cs="宋体"/>
                <w:b w:val="0"/>
                <w:i w:val="0"/>
                <w:color w:val="000000"/>
                <w:sz w:val="21"/>
                <w:szCs w:val="21"/>
                <w:u w:val="none"/>
                <w:lang w:val="en-US"/>
              </w:rPr>
            </w:pPr>
            <w:r>
              <w:rPr>
                <w:rFonts w:hint="eastAsia" w:ascii="宋体" w:hAnsi="宋体" w:eastAsia="宋体" w:cs="宋体"/>
                <w:b w:val="0"/>
                <w:i w:val="0"/>
                <w:color w:val="000000"/>
                <w:sz w:val="21"/>
                <w:szCs w:val="21"/>
                <w:u w:val="none"/>
                <w:lang w:val="en-US"/>
              </w:rPr>
              <w:t>B19130900161</w:t>
            </w:r>
          </w:p>
          <w:p>
            <w:pPr>
              <w:widowControl/>
              <w:wordWrap w:val="0"/>
              <w:spacing w:after="0" w:line="240" w:lineRule="auto"/>
              <w:jc w:val="left"/>
              <w:rPr>
                <w:rFonts w:hint="eastAsia" w:ascii="宋体" w:hAnsi="宋体" w:eastAsia="宋体" w:cs="宋体"/>
                <w:b w:val="0"/>
                <w:i w:val="0"/>
                <w:color w:val="000000"/>
                <w:sz w:val="21"/>
                <w:szCs w:val="21"/>
                <w:u w:val="none"/>
                <w:lang w:val="en-US"/>
              </w:rPr>
            </w:pPr>
            <w:r>
              <w:rPr>
                <w:rFonts w:hint="eastAsia" w:ascii="宋体" w:hAnsi="宋体" w:eastAsia="宋体" w:cs="宋体"/>
                <w:b w:val="0"/>
                <w:i w:val="0"/>
                <w:color w:val="000000"/>
                <w:sz w:val="21"/>
                <w:szCs w:val="21"/>
                <w:u w:val="none"/>
              </w:rPr>
              <w:t>建【造】</w:t>
            </w:r>
            <w:r>
              <w:rPr>
                <w:rFonts w:hint="eastAsia" w:ascii="宋体" w:hAnsi="宋体" w:eastAsia="宋体" w:cs="宋体"/>
                <w:b w:val="0"/>
                <w:i w:val="0"/>
                <w:color w:val="000000"/>
                <w:sz w:val="21"/>
                <w:szCs w:val="21"/>
                <w:u w:val="none"/>
                <w:lang w:val="en-US"/>
              </w:rPr>
              <w:t>08410004216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restart"/>
            <w:vAlign w:val="center"/>
          </w:tcPr>
          <w:p>
            <w:pPr>
              <w:widowControl/>
              <w:wordWrap w:val="0"/>
              <w:spacing w:after="0" w:line="240" w:lineRule="auto"/>
              <w:jc w:val="both"/>
              <w:rPr>
                <w:rFonts w:hint="eastAsia" w:ascii="宋体" w:hAnsi="宋体" w:eastAsia="宋体" w:cs="宋体"/>
                <w:kern w:val="0"/>
                <w:sz w:val="21"/>
                <w:szCs w:val="21"/>
              </w:rPr>
            </w:pPr>
            <w:r>
              <w:rPr>
                <w:rFonts w:hint="eastAsia" w:ascii="宋体" w:hAnsi="宋体" w:eastAsia="宋体" w:cs="宋体"/>
                <w:sz w:val="21"/>
                <w:szCs w:val="21"/>
              </w:rPr>
              <w:t>苏交科集团股份有限公司</w:t>
            </w:r>
          </w:p>
        </w:tc>
        <w:tc>
          <w:tcPr>
            <w:tcW w:w="1701" w:type="dxa"/>
            <w:vAlign w:val="center"/>
          </w:tcPr>
          <w:p>
            <w:pPr>
              <w:pStyle w:val="29"/>
              <w:spacing w:before="79" w:line="240" w:lineRule="auto"/>
              <w:ind w:left="4" w:leftChars="0"/>
              <w:jc w:val="center"/>
              <w:rPr>
                <w:rFonts w:hint="eastAsia" w:ascii="宋体" w:hAnsi="宋体" w:eastAsia="宋体" w:cs="宋体"/>
                <w:sz w:val="21"/>
                <w:szCs w:val="21"/>
              </w:rPr>
            </w:pPr>
            <w:r>
              <w:rPr>
                <w:rFonts w:hint="eastAsia"/>
                <w:sz w:val="21"/>
                <w:szCs w:val="21"/>
              </w:rPr>
              <w:t>项目负责人</w:t>
            </w:r>
          </w:p>
        </w:tc>
        <w:tc>
          <w:tcPr>
            <w:tcW w:w="1134" w:type="dxa"/>
            <w:vAlign w:val="center"/>
          </w:tcPr>
          <w:p>
            <w:pPr>
              <w:pStyle w:val="29"/>
              <w:spacing w:before="79"/>
              <w:ind w:left="4" w:leftChars="0"/>
              <w:jc w:val="center"/>
              <w:rPr>
                <w:rFonts w:hint="eastAsia" w:asciiTheme="minorHAnsi" w:hAnsiTheme="minorHAnsi" w:eastAsiaTheme="minorEastAsia" w:cstheme="minorBidi"/>
                <w:kern w:val="2"/>
                <w:sz w:val="21"/>
                <w:szCs w:val="21"/>
                <w:lang w:val="en-US" w:eastAsia="zh-CN" w:bidi="ar-SA"/>
              </w:rPr>
            </w:pPr>
            <w:r>
              <w:rPr>
                <w:rFonts w:hint="eastAsia"/>
                <w:sz w:val="21"/>
                <w:szCs w:val="21"/>
              </w:rPr>
              <w:t>沈建霞</w:t>
            </w:r>
          </w:p>
        </w:tc>
        <w:tc>
          <w:tcPr>
            <w:tcW w:w="1213" w:type="dxa"/>
            <w:vAlign w:val="center"/>
          </w:tcPr>
          <w:p>
            <w:pPr>
              <w:pStyle w:val="29"/>
              <w:spacing w:before="79" w:line="240" w:lineRule="auto"/>
              <w:ind w:left="4" w:leftChars="0"/>
              <w:jc w:val="center"/>
              <w:rPr>
                <w:rFonts w:hint="eastAsia" w:ascii="宋体" w:hAnsi="宋体" w:eastAsia="宋体" w:cs="宋体"/>
                <w:sz w:val="21"/>
                <w:szCs w:val="21"/>
              </w:rPr>
            </w:pPr>
            <w:r>
              <w:rPr>
                <w:rFonts w:hint="eastAsia"/>
                <w:sz w:val="21"/>
                <w:szCs w:val="21"/>
              </w:rPr>
              <w:t>项目负责人</w:t>
            </w:r>
          </w:p>
        </w:tc>
        <w:tc>
          <w:tcPr>
            <w:tcW w:w="1800" w:type="dxa"/>
            <w:vAlign w:val="center"/>
          </w:tcPr>
          <w:p>
            <w:pPr>
              <w:widowControl/>
              <w:wordWrap w:val="0"/>
              <w:spacing w:after="0"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职称证</w:t>
            </w:r>
          </w:p>
        </w:tc>
        <w:tc>
          <w:tcPr>
            <w:tcW w:w="1806" w:type="dxa"/>
            <w:vAlign w:val="center"/>
          </w:tcPr>
          <w:p>
            <w:pPr>
              <w:widowControl/>
              <w:wordWrap w:val="0"/>
              <w:spacing w:after="0" w:line="240" w:lineRule="auto"/>
              <w:jc w:val="center"/>
              <w:rPr>
                <w:rFonts w:hint="default" w:ascii="宋体" w:hAnsi="宋体" w:eastAsia="宋体" w:cs="宋体"/>
                <w:b w:val="0"/>
                <w:i w:val="0"/>
                <w:color w:val="000000"/>
                <w:sz w:val="21"/>
                <w:szCs w:val="21"/>
                <w:u w:val="none"/>
                <w:lang w:val="en-US" w:eastAsia="zh-CN"/>
              </w:rPr>
            </w:pPr>
            <w:r>
              <w:rPr>
                <w:rFonts w:hint="eastAsia" w:ascii="宋体" w:hAnsi="宋体" w:eastAsia="宋体" w:cs="宋体"/>
                <w:b w:val="0"/>
                <w:i w:val="0"/>
                <w:color w:val="000000"/>
                <w:sz w:val="21"/>
                <w:szCs w:val="21"/>
                <w:u w:val="none"/>
                <w:lang w:val="en-US" w:eastAsia="zh-CN"/>
              </w:rPr>
              <w:t>06150005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vAlign w:val="center"/>
          </w:tcPr>
          <w:p>
            <w:pPr>
              <w:widowControl/>
              <w:wordWrap w:val="0"/>
              <w:spacing w:after="0" w:line="240" w:lineRule="auto"/>
              <w:jc w:val="center"/>
              <w:rPr>
                <w:rFonts w:hint="eastAsia" w:ascii="宋体" w:hAnsi="宋体" w:eastAsia="宋体" w:cs="宋体"/>
                <w:sz w:val="21"/>
                <w:szCs w:val="21"/>
              </w:rPr>
            </w:pPr>
          </w:p>
        </w:tc>
        <w:tc>
          <w:tcPr>
            <w:tcW w:w="1701" w:type="dxa"/>
            <w:vAlign w:val="center"/>
          </w:tcPr>
          <w:p>
            <w:pPr>
              <w:pStyle w:val="29"/>
              <w:spacing w:before="81" w:line="240" w:lineRule="auto"/>
              <w:ind w:left="4" w:leftChars="0"/>
              <w:jc w:val="center"/>
              <w:rPr>
                <w:rFonts w:hint="eastAsia" w:ascii="宋体" w:hAnsi="宋体" w:eastAsia="宋体" w:cs="宋体"/>
                <w:sz w:val="21"/>
                <w:szCs w:val="21"/>
              </w:rPr>
            </w:pPr>
            <w:r>
              <w:rPr>
                <w:rFonts w:hint="eastAsia"/>
                <w:sz w:val="21"/>
                <w:szCs w:val="21"/>
              </w:rPr>
              <w:t>水利专业设计人员</w:t>
            </w:r>
          </w:p>
        </w:tc>
        <w:tc>
          <w:tcPr>
            <w:tcW w:w="1134" w:type="dxa"/>
            <w:vAlign w:val="center"/>
          </w:tcPr>
          <w:p>
            <w:pPr>
              <w:pStyle w:val="29"/>
              <w:spacing w:before="81"/>
              <w:ind w:left="4" w:leftChars="0"/>
              <w:jc w:val="center"/>
              <w:rPr>
                <w:rFonts w:hint="eastAsia" w:asciiTheme="minorHAnsi" w:hAnsiTheme="minorHAnsi" w:eastAsiaTheme="minorEastAsia" w:cstheme="minorBidi"/>
                <w:kern w:val="2"/>
                <w:sz w:val="21"/>
                <w:szCs w:val="21"/>
                <w:lang w:val="en-US" w:eastAsia="zh-CN" w:bidi="ar-SA"/>
              </w:rPr>
            </w:pPr>
            <w:r>
              <w:rPr>
                <w:rFonts w:hint="eastAsia"/>
                <w:sz w:val="21"/>
                <w:szCs w:val="21"/>
              </w:rPr>
              <w:t>曹昌志</w:t>
            </w:r>
          </w:p>
        </w:tc>
        <w:tc>
          <w:tcPr>
            <w:tcW w:w="1213" w:type="dxa"/>
            <w:vAlign w:val="center"/>
          </w:tcPr>
          <w:p>
            <w:pPr>
              <w:pStyle w:val="29"/>
              <w:spacing w:before="81" w:line="240" w:lineRule="auto"/>
              <w:ind w:left="4" w:leftChars="0"/>
              <w:jc w:val="center"/>
              <w:rPr>
                <w:rFonts w:hint="eastAsia" w:ascii="宋体" w:hAnsi="宋体" w:eastAsia="宋体" w:cs="宋体"/>
                <w:sz w:val="21"/>
                <w:szCs w:val="21"/>
              </w:rPr>
            </w:pPr>
            <w:r>
              <w:rPr>
                <w:rFonts w:hint="eastAsia"/>
                <w:sz w:val="21"/>
                <w:szCs w:val="21"/>
              </w:rPr>
              <w:t>水利专业设计人员</w:t>
            </w:r>
          </w:p>
        </w:tc>
        <w:tc>
          <w:tcPr>
            <w:tcW w:w="180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职称证</w:t>
            </w:r>
          </w:p>
        </w:tc>
        <w:tc>
          <w:tcPr>
            <w:tcW w:w="1806" w:type="dxa"/>
            <w:vAlign w:val="center"/>
          </w:tcPr>
          <w:p>
            <w:pPr>
              <w:widowControl/>
              <w:wordWrap w:val="0"/>
              <w:spacing w:after="0" w:line="240" w:lineRule="auto"/>
              <w:jc w:val="center"/>
              <w:rPr>
                <w:rFonts w:hint="default" w:ascii="宋体" w:hAnsi="宋体" w:eastAsia="宋体" w:cs="宋体"/>
                <w:b w:val="0"/>
                <w:i w:val="0"/>
                <w:color w:val="000000"/>
                <w:sz w:val="21"/>
                <w:szCs w:val="21"/>
                <w:u w:val="none"/>
                <w:lang w:val="en-US" w:eastAsia="zh-CN"/>
              </w:rPr>
            </w:pPr>
            <w:r>
              <w:rPr>
                <w:rFonts w:hint="eastAsia" w:ascii="宋体" w:hAnsi="宋体" w:eastAsia="宋体" w:cs="宋体"/>
                <w:b w:val="0"/>
                <w:i w:val="0"/>
                <w:color w:val="000000"/>
                <w:sz w:val="21"/>
                <w:szCs w:val="21"/>
                <w:u w:val="none"/>
                <w:lang w:val="en-US" w:eastAsia="zh-CN"/>
              </w:rPr>
              <w:t>15811028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vAlign w:val="center"/>
          </w:tcPr>
          <w:p>
            <w:pPr>
              <w:widowControl/>
              <w:wordWrap w:val="0"/>
              <w:spacing w:after="0" w:line="240" w:lineRule="auto"/>
              <w:jc w:val="center"/>
              <w:rPr>
                <w:rFonts w:hint="eastAsia" w:ascii="宋体" w:hAnsi="宋体" w:eastAsia="宋体" w:cs="宋体"/>
                <w:sz w:val="21"/>
                <w:szCs w:val="21"/>
              </w:rPr>
            </w:pPr>
          </w:p>
        </w:tc>
        <w:tc>
          <w:tcPr>
            <w:tcW w:w="1701" w:type="dxa"/>
            <w:vAlign w:val="center"/>
          </w:tcPr>
          <w:p>
            <w:pPr>
              <w:pStyle w:val="29"/>
              <w:spacing w:before="81" w:line="240" w:lineRule="auto"/>
              <w:ind w:left="4" w:leftChars="0"/>
              <w:jc w:val="center"/>
              <w:rPr>
                <w:rFonts w:hint="eastAsia" w:ascii="宋体" w:hAnsi="宋体" w:eastAsia="宋体" w:cs="宋体"/>
                <w:sz w:val="21"/>
                <w:szCs w:val="21"/>
              </w:rPr>
            </w:pPr>
            <w:r>
              <w:rPr>
                <w:rFonts w:hint="eastAsia"/>
                <w:sz w:val="21"/>
                <w:szCs w:val="21"/>
              </w:rPr>
              <w:t>测绘专业设计人员</w:t>
            </w:r>
          </w:p>
        </w:tc>
        <w:tc>
          <w:tcPr>
            <w:tcW w:w="1134" w:type="dxa"/>
            <w:vAlign w:val="center"/>
          </w:tcPr>
          <w:p>
            <w:pPr>
              <w:pStyle w:val="29"/>
              <w:spacing w:before="81"/>
              <w:ind w:left="4" w:leftChars="0"/>
              <w:jc w:val="center"/>
              <w:rPr>
                <w:rFonts w:hint="eastAsia" w:asciiTheme="minorHAnsi" w:hAnsiTheme="minorHAnsi" w:eastAsiaTheme="minorEastAsia" w:cstheme="minorBidi"/>
                <w:kern w:val="2"/>
                <w:sz w:val="21"/>
                <w:szCs w:val="21"/>
                <w:lang w:val="en-US" w:eastAsia="zh-CN" w:bidi="ar-SA"/>
              </w:rPr>
            </w:pPr>
            <w:r>
              <w:rPr>
                <w:rFonts w:hint="eastAsia"/>
                <w:sz w:val="21"/>
                <w:szCs w:val="21"/>
              </w:rPr>
              <w:t>邹献华</w:t>
            </w:r>
          </w:p>
        </w:tc>
        <w:tc>
          <w:tcPr>
            <w:tcW w:w="1213" w:type="dxa"/>
            <w:vAlign w:val="center"/>
          </w:tcPr>
          <w:p>
            <w:pPr>
              <w:pStyle w:val="29"/>
              <w:spacing w:before="81" w:line="240" w:lineRule="auto"/>
              <w:ind w:left="4" w:leftChars="0"/>
              <w:jc w:val="center"/>
              <w:rPr>
                <w:rFonts w:hint="eastAsia" w:ascii="宋体" w:hAnsi="宋体" w:eastAsia="宋体" w:cs="宋体"/>
                <w:sz w:val="21"/>
                <w:szCs w:val="21"/>
              </w:rPr>
            </w:pPr>
            <w:r>
              <w:rPr>
                <w:rFonts w:hint="eastAsia"/>
                <w:sz w:val="21"/>
                <w:szCs w:val="21"/>
              </w:rPr>
              <w:t>测绘专业设计人员</w:t>
            </w:r>
          </w:p>
        </w:tc>
        <w:tc>
          <w:tcPr>
            <w:tcW w:w="180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职称证</w:t>
            </w:r>
          </w:p>
        </w:tc>
        <w:tc>
          <w:tcPr>
            <w:tcW w:w="1806" w:type="dxa"/>
            <w:vAlign w:val="center"/>
          </w:tcPr>
          <w:p>
            <w:pPr>
              <w:widowControl/>
              <w:wordWrap w:val="0"/>
              <w:spacing w:after="0" w:line="240" w:lineRule="auto"/>
              <w:jc w:val="center"/>
              <w:rPr>
                <w:rFonts w:hint="default" w:ascii="宋体" w:hAnsi="宋体" w:eastAsia="宋体" w:cs="宋体"/>
                <w:b w:val="0"/>
                <w:i w:val="0"/>
                <w:color w:val="000000"/>
                <w:sz w:val="21"/>
                <w:szCs w:val="21"/>
                <w:u w:val="none"/>
                <w:lang w:val="en-US" w:eastAsia="zh-CN"/>
              </w:rPr>
            </w:pPr>
            <w:r>
              <w:rPr>
                <w:rFonts w:hint="eastAsia" w:ascii="宋体" w:hAnsi="宋体" w:eastAsia="宋体" w:cs="宋体"/>
                <w:b w:val="0"/>
                <w:i w:val="0"/>
                <w:color w:val="000000"/>
                <w:sz w:val="21"/>
                <w:szCs w:val="21"/>
                <w:u w:val="none"/>
                <w:lang w:val="en-US" w:eastAsia="zh-CN"/>
              </w:rPr>
              <w:t>15110077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vAlign w:val="center"/>
          </w:tcPr>
          <w:p>
            <w:pPr>
              <w:widowControl/>
              <w:wordWrap w:val="0"/>
              <w:spacing w:after="0" w:line="240" w:lineRule="auto"/>
              <w:jc w:val="center"/>
              <w:rPr>
                <w:rFonts w:hint="eastAsia" w:ascii="宋体" w:hAnsi="宋体" w:eastAsia="宋体" w:cs="宋体"/>
                <w:sz w:val="21"/>
                <w:szCs w:val="21"/>
              </w:rPr>
            </w:pPr>
          </w:p>
        </w:tc>
        <w:tc>
          <w:tcPr>
            <w:tcW w:w="1701" w:type="dxa"/>
            <w:vAlign w:val="center"/>
          </w:tcPr>
          <w:p>
            <w:pPr>
              <w:pStyle w:val="29"/>
              <w:spacing w:before="79" w:line="240" w:lineRule="auto"/>
              <w:ind w:left="4" w:leftChars="0"/>
              <w:jc w:val="center"/>
              <w:rPr>
                <w:rFonts w:hint="eastAsia" w:ascii="宋体" w:hAnsi="宋体" w:eastAsia="宋体" w:cs="宋体"/>
                <w:sz w:val="21"/>
                <w:szCs w:val="21"/>
              </w:rPr>
            </w:pPr>
            <w:r>
              <w:rPr>
                <w:rFonts w:hint="eastAsia"/>
                <w:sz w:val="21"/>
                <w:szCs w:val="21"/>
              </w:rPr>
              <w:t>勘察专业设计人员</w:t>
            </w:r>
          </w:p>
        </w:tc>
        <w:tc>
          <w:tcPr>
            <w:tcW w:w="1134" w:type="dxa"/>
            <w:vAlign w:val="center"/>
          </w:tcPr>
          <w:p>
            <w:pPr>
              <w:pStyle w:val="29"/>
              <w:spacing w:before="79"/>
              <w:ind w:left="4" w:leftChars="0"/>
              <w:jc w:val="center"/>
              <w:rPr>
                <w:rFonts w:hint="eastAsia" w:asciiTheme="minorHAnsi" w:hAnsiTheme="minorHAnsi" w:eastAsiaTheme="minorEastAsia" w:cstheme="minorBidi"/>
                <w:kern w:val="2"/>
                <w:sz w:val="21"/>
                <w:szCs w:val="21"/>
                <w:lang w:val="en-US" w:eastAsia="zh-CN" w:bidi="ar-SA"/>
              </w:rPr>
            </w:pPr>
            <w:r>
              <w:rPr>
                <w:rFonts w:hint="eastAsia"/>
                <w:sz w:val="21"/>
                <w:szCs w:val="21"/>
              </w:rPr>
              <w:t>王卫强</w:t>
            </w:r>
          </w:p>
        </w:tc>
        <w:tc>
          <w:tcPr>
            <w:tcW w:w="1213" w:type="dxa"/>
            <w:vAlign w:val="center"/>
          </w:tcPr>
          <w:p>
            <w:pPr>
              <w:pStyle w:val="29"/>
              <w:spacing w:before="79" w:line="240" w:lineRule="auto"/>
              <w:ind w:left="4" w:leftChars="0"/>
              <w:jc w:val="center"/>
              <w:rPr>
                <w:rFonts w:hint="eastAsia" w:ascii="宋体" w:hAnsi="宋体" w:eastAsia="宋体" w:cs="宋体"/>
                <w:sz w:val="21"/>
                <w:szCs w:val="21"/>
              </w:rPr>
            </w:pPr>
            <w:r>
              <w:rPr>
                <w:rFonts w:hint="eastAsia"/>
                <w:sz w:val="21"/>
                <w:szCs w:val="21"/>
              </w:rPr>
              <w:t>勘察专业设计人员</w:t>
            </w:r>
          </w:p>
        </w:tc>
        <w:tc>
          <w:tcPr>
            <w:tcW w:w="180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职称证</w:t>
            </w:r>
          </w:p>
          <w:p>
            <w:pPr>
              <w:widowControl/>
              <w:wordWrap w:val="0"/>
              <w:spacing w:after="0"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注册土木工程师（岩土）</w:t>
            </w:r>
          </w:p>
        </w:tc>
        <w:tc>
          <w:tcPr>
            <w:tcW w:w="1806" w:type="dxa"/>
            <w:vAlign w:val="center"/>
          </w:tcPr>
          <w:p>
            <w:pPr>
              <w:widowControl/>
              <w:wordWrap w:val="0"/>
              <w:spacing w:after="0" w:line="240" w:lineRule="auto"/>
              <w:jc w:val="center"/>
              <w:rPr>
                <w:rFonts w:hint="eastAsia" w:ascii="宋体" w:hAnsi="宋体" w:eastAsia="宋体" w:cs="宋体"/>
                <w:b w:val="0"/>
                <w:i w:val="0"/>
                <w:color w:val="000000"/>
                <w:sz w:val="21"/>
                <w:szCs w:val="21"/>
                <w:u w:val="none"/>
                <w:lang w:val="en-US" w:eastAsia="zh-CN"/>
              </w:rPr>
            </w:pPr>
            <w:r>
              <w:rPr>
                <w:rFonts w:hint="eastAsia" w:ascii="宋体" w:hAnsi="宋体" w:eastAsia="宋体" w:cs="宋体"/>
                <w:b w:val="0"/>
                <w:i w:val="0"/>
                <w:color w:val="000000"/>
                <w:sz w:val="21"/>
                <w:szCs w:val="21"/>
                <w:u w:val="none"/>
                <w:lang w:val="en-US" w:eastAsia="zh-CN"/>
              </w:rPr>
              <w:t>16110190</w:t>
            </w:r>
          </w:p>
          <w:p>
            <w:pPr>
              <w:widowControl/>
              <w:wordWrap w:val="0"/>
              <w:spacing w:after="0" w:line="240" w:lineRule="auto"/>
              <w:jc w:val="center"/>
              <w:rPr>
                <w:rFonts w:hint="default" w:ascii="宋体" w:hAnsi="宋体" w:eastAsia="宋体" w:cs="宋体"/>
                <w:b w:val="0"/>
                <w:i w:val="0"/>
                <w:color w:val="000000"/>
                <w:sz w:val="21"/>
                <w:szCs w:val="21"/>
                <w:u w:val="none"/>
                <w:lang w:val="en-US" w:eastAsia="zh-CN"/>
              </w:rPr>
            </w:pPr>
            <w:r>
              <w:rPr>
                <w:rFonts w:hint="eastAsia" w:ascii="宋体" w:hAnsi="宋体" w:eastAsia="宋体" w:cs="宋体"/>
                <w:b w:val="0"/>
                <w:i w:val="0"/>
                <w:color w:val="000000"/>
                <w:sz w:val="21"/>
                <w:szCs w:val="21"/>
                <w:u w:val="none"/>
                <w:lang w:val="en-US" w:eastAsia="zh-CN"/>
              </w:rPr>
              <w:t>AY153201213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26" w:type="dxa"/>
            <w:vMerge w:val="continue"/>
            <w:vAlign w:val="center"/>
          </w:tcPr>
          <w:p>
            <w:pPr>
              <w:widowControl/>
              <w:wordWrap w:val="0"/>
              <w:spacing w:after="0" w:line="240" w:lineRule="auto"/>
              <w:jc w:val="center"/>
              <w:rPr>
                <w:rFonts w:hint="eastAsia" w:ascii="宋体" w:hAnsi="宋体" w:eastAsia="宋体" w:cs="宋体"/>
                <w:sz w:val="21"/>
                <w:szCs w:val="21"/>
              </w:rPr>
            </w:pPr>
          </w:p>
        </w:tc>
        <w:tc>
          <w:tcPr>
            <w:tcW w:w="1701" w:type="dxa"/>
            <w:vAlign w:val="center"/>
          </w:tcPr>
          <w:p>
            <w:pPr>
              <w:pStyle w:val="29"/>
              <w:spacing w:before="79" w:line="240" w:lineRule="auto"/>
              <w:ind w:left="4" w:leftChars="0"/>
              <w:jc w:val="center"/>
              <w:rPr>
                <w:rFonts w:hint="eastAsia" w:ascii="宋体" w:hAnsi="宋体" w:eastAsia="宋体" w:cs="宋体"/>
                <w:sz w:val="21"/>
                <w:szCs w:val="21"/>
              </w:rPr>
            </w:pPr>
            <w:r>
              <w:rPr>
                <w:rFonts w:hint="eastAsia"/>
                <w:sz w:val="21"/>
                <w:szCs w:val="21"/>
              </w:rPr>
              <w:t>结构专业设计人员</w:t>
            </w:r>
          </w:p>
        </w:tc>
        <w:tc>
          <w:tcPr>
            <w:tcW w:w="1134" w:type="dxa"/>
            <w:vAlign w:val="center"/>
          </w:tcPr>
          <w:p>
            <w:pPr>
              <w:pStyle w:val="29"/>
              <w:spacing w:before="79"/>
              <w:ind w:left="4" w:leftChars="0"/>
              <w:jc w:val="center"/>
              <w:rPr>
                <w:rFonts w:hint="eastAsia" w:asciiTheme="minorHAnsi" w:hAnsiTheme="minorHAnsi" w:eastAsiaTheme="minorEastAsia" w:cstheme="minorBidi"/>
                <w:kern w:val="2"/>
                <w:sz w:val="21"/>
                <w:szCs w:val="21"/>
                <w:lang w:val="en-US" w:eastAsia="zh-CN" w:bidi="ar-SA"/>
              </w:rPr>
            </w:pPr>
            <w:r>
              <w:rPr>
                <w:rFonts w:hint="eastAsia"/>
                <w:sz w:val="21"/>
                <w:szCs w:val="21"/>
              </w:rPr>
              <w:t>胡肖强</w:t>
            </w:r>
          </w:p>
        </w:tc>
        <w:tc>
          <w:tcPr>
            <w:tcW w:w="1213" w:type="dxa"/>
            <w:vAlign w:val="center"/>
          </w:tcPr>
          <w:p>
            <w:pPr>
              <w:pStyle w:val="29"/>
              <w:spacing w:before="79" w:line="240" w:lineRule="auto"/>
              <w:ind w:left="4" w:leftChars="0"/>
              <w:jc w:val="center"/>
              <w:rPr>
                <w:rFonts w:hint="eastAsia" w:ascii="宋体" w:hAnsi="宋体" w:eastAsia="宋体" w:cs="宋体"/>
                <w:sz w:val="21"/>
                <w:szCs w:val="21"/>
              </w:rPr>
            </w:pPr>
            <w:r>
              <w:rPr>
                <w:rFonts w:hint="eastAsia"/>
                <w:sz w:val="21"/>
                <w:szCs w:val="21"/>
              </w:rPr>
              <w:t>结构专业设计人员</w:t>
            </w:r>
          </w:p>
        </w:tc>
        <w:tc>
          <w:tcPr>
            <w:tcW w:w="180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职称证</w:t>
            </w:r>
          </w:p>
          <w:p>
            <w:pPr>
              <w:widowControl/>
              <w:wordWrap w:val="0"/>
              <w:spacing w:after="0"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一级注册结构工程师</w:t>
            </w:r>
          </w:p>
        </w:tc>
        <w:tc>
          <w:tcPr>
            <w:tcW w:w="1806" w:type="dxa"/>
            <w:vAlign w:val="center"/>
          </w:tcPr>
          <w:p>
            <w:pPr>
              <w:widowControl/>
              <w:wordWrap w:val="0"/>
              <w:spacing w:after="0" w:line="240" w:lineRule="auto"/>
              <w:jc w:val="center"/>
              <w:rPr>
                <w:rFonts w:hint="eastAsia" w:ascii="宋体" w:hAnsi="宋体" w:eastAsia="宋体" w:cs="宋体"/>
                <w:b w:val="0"/>
                <w:i w:val="0"/>
                <w:color w:val="000000"/>
                <w:sz w:val="21"/>
                <w:szCs w:val="21"/>
                <w:u w:val="none"/>
                <w:lang w:val="en-US" w:eastAsia="zh-CN"/>
              </w:rPr>
            </w:pPr>
            <w:r>
              <w:rPr>
                <w:rFonts w:hint="eastAsia" w:ascii="宋体" w:hAnsi="宋体" w:eastAsia="宋体" w:cs="宋体"/>
                <w:b w:val="0"/>
                <w:i w:val="0"/>
                <w:color w:val="000000"/>
                <w:sz w:val="21"/>
                <w:szCs w:val="21"/>
                <w:u w:val="none"/>
                <w:lang w:val="en-US" w:eastAsia="zh-CN"/>
              </w:rPr>
              <w:t>11110070</w:t>
            </w:r>
          </w:p>
          <w:p>
            <w:pPr>
              <w:widowControl/>
              <w:wordWrap w:val="0"/>
              <w:spacing w:after="0" w:line="240" w:lineRule="auto"/>
              <w:jc w:val="center"/>
              <w:rPr>
                <w:rFonts w:hint="default" w:ascii="宋体" w:hAnsi="宋体" w:eastAsia="宋体" w:cs="宋体"/>
                <w:b w:val="0"/>
                <w:i w:val="0"/>
                <w:color w:val="000000"/>
                <w:sz w:val="21"/>
                <w:szCs w:val="21"/>
                <w:u w:val="none"/>
                <w:lang w:val="en-US" w:eastAsia="zh-CN"/>
              </w:rPr>
            </w:pPr>
            <w:r>
              <w:rPr>
                <w:rFonts w:hint="eastAsia" w:ascii="宋体" w:hAnsi="宋体" w:eastAsia="宋体" w:cs="宋体"/>
                <w:b w:val="0"/>
                <w:i w:val="0"/>
                <w:color w:val="000000"/>
                <w:sz w:val="21"/>
                <w:szCs w:val="21"/>
                <w:u w:val="none"/>
                <w:lang w:val="en-US" w:eastAsia="zh-CN"/>
              </w:rPr>
              <w:t>S113202931</w:t>
            </w:r>
          </w:p>
        </w:tc>
      </w:tr>
    </w:tbl>
    <w:p>
      <w:pPr>
        <w:widowControl/>
        <w:wordWrap w:val="0"/>
        <w:spacing w:after="0" w:line="240" w:lineRule="auto"/>
        <w:ind w:left="560" w:hanging="420" w:hangingChars="200"/>
        <w:jc w:val="left"/>
        <w:rPr>
          <w:rFonts w:hint="eastAsia" w:ascii="宋体" w:hAnsi="宋体" w:eastAsia="宋体" w:cs="宋体"/>
          <w:kern w:val="0"/>
          <w:sz w:val="21"/>
          <w:szCs w:val="21"/>
        </w:rPr>
      </w:pPr>
    </w:p>
    <w:p>
      <w:pPr>
        <w:widowControl/>
        <w:wordWrap w:val="0"/>
        <w:spacing w:after="0" w:line="240" w:lineRule="auto"/>
        <w:ind w:left="560" w:hanging="420" w:hangingChars="200"/>
        <w:jc w:val="left"/>
        <w:rPr>
          <w:rFonts w:hint="eastAsia" w:ascii="宋体" w:hAnsi="宋体" w:eastAsia="宋体" w:cs="宋体"/>
          <w:kern w:val="0"/>
          <w:sz w:val="21"/>
          <w:szCs w:val="21"/>
        </w:rPr>
      </w:pPr>
      <w:r>
        <w:rPr>
          <w:rFonts w:hint="eastAsia" w:ascii="宋体" w:hAnsi="宋体" w:eastAsia="宋体" w:cs="宋体"/>
          <w:kern w:val="0"/>
          <w:sz w:val="21"/>
          <w:szCs w:val="21"/>
        </w:rPr>
        <w:t>4.3中标候选人企业业绩</w:t>
      </w:r>
    </w:p>
    <w:tbl>
      <w:tblPr>
        <w:tblStyle w:val="8"/>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8"/>
        <w:gridCol w:w="2292"/>
        <w:gridCol w:w="1787"/>
        <w:gridCol w:w="16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788"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中标候选人全称</w:t>
            </w:r>
          </w:p>
        </w:tc>
        <w:tc>
          <w:tcPr>
            <w:tcW w:w="2292"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工程名称</w:t>
            </w:r>
          </w:p>
        </w:tc>
        <w:tc>
          <w:tcPr>
            <w:tcW w:w="1787"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建设单位全称</w:t>
            </w:r>
          </w:p>
        </w:tc>
        <w:tc>
          <w:tcPr>
            <w:tcW w:w="1640"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合同签订时间</w:t>
            </w:r>
          </w:p>
        </w:tc>
        <w:tc>
          <w:tcPr>
            <w:tcW w:w="1541"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788" w:type="dxa"/>
            <w:vMerge w:val="restart"/>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河南省水利勘测设计研究有限公司</w:t>
            </w:r>
          </w:p>
        </w:tc>
        <w:tc>
          <w:tcPr>
            <w:tcW w:w="2292"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焦作市大沙河生态治理提升项目可研和设计（一标）</w:t>
            </w:r>
          </w:p>
        </w:tc>
        <w:tc>
          <w:tcPr>
            <w:tcW w:w="1787"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焦作市公益性水利工程建设管理局</w:t>
            </w:r>
          </w:p>
        </w:tc>
        <w:tc>
          <w:tcPr>
            <w:tcW w:w="164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2017年3月</w:t>
            </w:r>
          </w:p>
        </w:tc>
        <w:tc>
          <w:tcPr>
            <w:tcW w:w="1541"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8400000元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788" w:type="dxa"/>
            <w:vMerge w:val="continue"/>
            <w:vAlign w:val="center"/>
          </w:tcPr>
          <w:p>
            <w:pPr>
              <w:widowControl/>
              <w:wordWrap w:val="0"/>
              <w:spacing w:after="0" w:line="240" w:lineRule="auto"/>
              <w:jc w:val="center"/>
              <w:rPr>
                <w:rFonts w:hint="eastAsia" w:ascii="宋体" w:hAnsi="宋体" w:eastAsia="宋体" w:cs="宋体"/>
                <w:kern w:val="0"/>
                <w:sz w:val="21"/>
                <w:szCs w:val="21"/>
              </w:rPr>
            </w:pPr>
          </w:p>
        </w:tc>
        <w:tc>
          <w:tcPr>
            <w:tcW w:w="2292"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汝南县中心城区水系环境综合治理（一期）工程设计</w:t>
            </w:r>
          </w:p>
        </w:tc>
        <w:tc>
          <w:tcPr>
            <w:tcW w:w="1787"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汝南县水利局</w:t>
            </w:r>
          </w:p>
        </w:tc>
        <w:tc>
          <w:tcPr>
            <w:tcW w:w="164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2018年2月28日</w:t>
            </w:r>
          </w:p>
        </w:tc>
        <w:tc>
          <w:tcPr>
            <w:tcW w:w="1541"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sz w:val="21"/>
                <w:szCs w:val="21"/>
              </w:rPr>
              <w:t>243589</w:t>
            </w:r>
            <w:r>
              <w:rPr>
                <w:rFonts w:hint="eastAsia" w:ascii="宋体" w:hAnsi="宋体" w:eastAsia="宋体" w:cs="宋体"/>
                <w:sz w:val="21"/>
                <w:szCs w:val="21"/>
                <w:lang w:val="en-US" w:eastAsia="zh-CN"/>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88" w:type="dxa"/>
            <w:vMerge w:val="continue"/>
            <w:vAlign w:val="center"/>
          </w:tcPr>
          <w:p>
            <w:pPr>
              <w:widowControl/>
              <w:wordWrap w:val="0"/>
              <w:spacing w:after="0" w:line="240" w:lineRule="auto"/>
              <w:jc w:val="center"/>
              <w:rPr>
                <w:rFonts w:hint="eastAsia" w:ascii="宋体" w:hAnsi="宋体" w:eastAsia="宋体" w:cs="宋体"/>
                <w:kern w:val="0"/>
                <w:sz w:val="21"/>
                <w:szCs w:val="21"/>
              </w:rPr>
            </w:pPr>
          </w:p>
        </w:tc>
        <w:tc>
          <w:tcPr>
            <w:tcW w:w="2292"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漯河市幸福渠城区段生态水系连通工程勘测设计</w:t>
            </w:r>
          </w:p>
        </w:tc>
        <w:tc>
          <w:tcPr>
            <w:tcW w:w="1787"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漯河市水利局</w:t>
            </w:r>
          </w:p>
        </w:tc>
        <w:tc>
          <w:tcPr>
            <w:tcW w:w="164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2017年3月24日</w:t>
            </w:r>
          </w:p>
        </w:tc>
        <w:tc>
          <w:tcPr>
            <w:tcW w:w="1541"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上级批复审定金额的99.6%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88" w:type="dxa"/>
            <w:vMerge w:val="continue"/>
            <w:vAlign w:val="center"/>
          </w:tcPr>
          <w:p>
            <w:pPr>
              <w:widowControl/>
              <w:wordWrap w:val="0"/>
              <w:spacing w:after="0" w:line="240" w:lineRule="auto"/>
              <w:jc w:val="center"/>
              <w:rPr>
                <w:rFonts w:hint="eastAsia" w:ascii="宋体" w:hAnsi="宋体" w:eastAsia="宋体" w:cs="宋体"/>
                <w:kern w:val="0"/>
                <w:sz w:val="21"/>
                <w:szCs w:val="21"/>
              </w:rPr>
            </w:pPr>
          </w:p>
        </w:tc>
        <w:tc>
          <w:tcPr>
            <w:tcW w:w="2292" w:type="dxa"/>
            <w:vAlign w:val="center"/>
          </w:tcPr>
          <w:p>
            <w:pPr>
              <w:keepNext w:val="0"/>
              <w:keepLines w:val="0"/>
              <w:pageBreakBefore w:val="0"/>
              <w:kinsoku/>
              <w:overflowPunct/>
              <w:topLinePunct w:val="0"/>
              <w:autoSpaceDE/>
              <w:autoSpaceDN/>
              <w:bidi w:val="0"/>
              <w:adjustRightInd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漯河市源汇区唐江河生态水系连通工程及源汇区农村坑塘水系治理工程勘察设计</w:t>
            </w:r>
          </w:p>
        </w:tc>
        <w:tc>
          <w:tcPr>
            <w:tcW w:w="1787" w:type="dxa"/>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漯河市源汇区水利局</w:t>
            </w:r>
          </w:p>
        </w:tc>
        <w:tc>
          <w:tcPr>
            <w:tcW w:w="164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2018年4月18日</w:t>
            </w:r>
          </w:p>
        </w:tc>
        <w:tc>
          <w:tcPr>
            <w:tcW w:w="1541" w:type="dxa"/>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财政部门审核价的78%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88" w:type="dxa"/>
            <w:vMerge w:val="continue"/>
            <w:vAlign w:val="center"/>
          </w:tcPr>
          <w:p>
            <w:pPr>
              <w:widowControl/>
              <w:wordWrap w:val="0"/>
              <w:spacing w:after="0" w:line="240" w:lineRule="auto"/>
              <w:jc w:val="center"/>
              <w:rPr>
                <w:rFonts w:hint="eastAsia" w:ascii="宋体" w:hAnsi="宋体" w:eastAsia="宋体" w:cs="宋体"/>
                <w:kern w:val="0"/>
                <w:sz w:val="21"/>
                <w:szCs w:val="21"/>
              </w:rPr>
            </w:pPr>
          </w:p>
        </w:tc>
        <w:tc>
          <w:tcPr>
            <w:tcW w:w="2292" w:type="dxa"/>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涡阳县黑臭水体整治及污水处理PPP项目勘察设计</w:t>
            </w:r>
          </w:p>
        </w:tc>
        <w:tc>
          <w:tcPr>
            <w:tcW w:w="1787" w:type="dxa"/>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涡阳县水安水环境建设投资有限公司</w:t>
            </w:r>
          </w:p>
        </w:tc>
        <w:tc>
          <w:tcPr>
            <w:tcW w:w="164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2017年11月15日</w:t>
            </w:r>
          </w:p>
        </w:tc>
        <w:tc>
          <w:tcPr>
            <w:tcW w:w="1541" w:type="dxa"/>
            <w:vAlign w:val="center"/>
          </w:tcPr>
          <w:p>
            <w:pPr>
              <w:widowControl/>
              <w:wordWrap w:val="0"/>
              <w:spacing w:after="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4675</w:t>
            </w:r>
            <w:r>
              <w:rPr>
                <w:rFonts w:hint="eastAsia" w:ascii="宋体" w:hAnsi="宋体" w:eastAsia="宋体" w:cs="宋体"/>
                <w:sz w:val="21"/>
                <w:szCs w:val="21"/>
                <w:lang w:val="en-US" w:eastAsia="zh-CN"/>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88" w:type="dxa"/>
            <w:vMerge w:val="continue"/>
            <w:vAlign w:val="center"/>
          </w:tcPr>
          <w:p>
            <w:pPr>
              <w:widowControl/>
              <w:wordWrap w:val="0"/>
              <w:spacing w:after="0" w:line="240" w:lineRule="auto"/>
              <w:jc w:val="center"/>
              <w:rPr>
                <w:rFonts w:hint="eastAsia" w:ascii="宋体" w:hAnsi="宋体" w:eastAsia="宋体" w:cs="宋体"/>
                <w:kern w:val="0"/>
                <w:sz w:val="21"/>
                <w:szCs w:val="21"/>
              </w:rPr>
            </w:pPr>
          </w:p>
        </w:tc>
        <w:tc>
          <w:tcPr>
            <w:tcW w:w="2292" w:type="dxa"/>
            <w:vAlign w:val="center"/>
          </w:tcPr>
          <w:p>
            <w:pPr>
              <w:widowControl/>
              <w:wordWrap w:val="0"/>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潢川县潢河生态治理勘察设计服务项目</w:t>
            </w:r>
          </w:p>
        </w:tc>
        <w:tc>
          <w:tcPr>
            <w:tcW w:w="1787" w:type="dxa"/>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潢川县潢河综合治理规划工作领导小组办公室</w:t>
            </w:r>
          </w:p>
        </w:tc>
        <w:tc>
          <w:tcPr>
            <w:tcW w:w="164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2019年11月11日</w:t>
            </w:r>
          </w:p>
        </w:tc>
        <w:tc>
          <w:tcPr>
            <w:tcW w:w="1541" w:type="dxa"/>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批复勘察设计费的90%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88" w:type="dxa"/>
            <w:vMerge w:val="continue"/>
            <w:vAlign w:val="center"/>
          </w:tcPr>
          <w:p>
            <w:pPr>
              <w:widowControl/>
              <w:wordWrap w:val="0"/>
              <w:spacing w:after="0" w:line="240" w:lineRule="auto"/>
              <w:jc w:val="center"/>
              <w:rPr>
                <w:rFonts w:hint="eastAsia" w:ascii="宋体" w:hAnsi="宋体" w:eastAsia="宋体" w:cs="宋体"/>
                <w:kern w:val="0"/>
                <w:sz w:val="21"/>
                <w:szCs w:val="21"/>
              </w:rPr>
            </w:pPr>
          </w:p>
        </w:tc>
        <w:tc>
          <w:tcPr>
            <w:tcW w:w="2292" w:type="dxa"/>
            <w:vAlign w:val="center"/>
          </w:tcPr>
          <w:p>
            <w:pPr>
              <w:widowControl/>
              <w:wordWrap w:val="0"/>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焦作市李河（影视路-新河）生态治理工程初步设计及施工图设计项目</w:t>
            </w:r>
          </w:p>
        </w:tc>
        <w:tc>
          <w:tcPr>
            <w:tcW w:w="1787" w:type="dxa"/>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焦作市住房和城乡规划局</w:t>
            </w:r>
          </w:p>
        </w:tc>
        <w:tc>
          <w:tcPr>
            <w:tcW w:w="164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2018年4月18日</w:t>
            </w:r>
          </w:p>
        </w:tc>
        <w:tc>
          <w:tcPr>
            <w:tcW w:w="1541" w:type="dxa"/>
            <w:vAlign w:val="center"/>
          </w:tcPr>
          <w:p>
            <w:pPr>
              <w:widowControl/>
              <w:wordWrap w:val="0"/>
              <w:spacing w:after="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890</w:t>
            </w:r>
            <w:r>
              <w:rPr>
                <w:rFonts w:hint="eastAsia" w:ascii="宋体" w:hAnsi="宋体" w:eastAsia="宋体" w:cs="宋体"/>
                <w:sz w:val="21"/>
                <w:szCs w:val="21"/>
                <w:lang w:val="en-US" w:eastAsia="zh-CN"/>
              </w:rPr>
              <w:t>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88" w:type="dxa"/>
            <w:vMerge w:val="continue"/>
            <w:vAlign w:val="center"/>
          </w:tcPr>
          <w:p>
            <w:pPr>
              <w:widowControl/>
              <w:wordWrap w:val="0"/>
              <w:spacing w:after="0" w:line="240" w:lineRule="auto"/>
              <w:jc w:val="center"/>
              <w:rPr>
                <w:rFonts w:hint="eastAsia" w:ascii="宋体" w:hAnsi="宋体" w:eastAsia="宋体" w:cs="宋体"/>
                <w:kern w:val="0"/>
                <w:sz w:val="21"/>
                <w:szCs w:val="21"/>
              </w:rPr>
            </w:pPr>
          </w:p>
        </w:tc>
        <w:tc>
          <w:tcPr>
            <w:tcW w:w="2292" w:type="dxa"/>
            <w:vAlign w:val="center"/>
          </w:tcPr>
          <w:p>
            <w:pPr>
              <w:widowControl/>
              <w:wordWrap w:val="0"/>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郑州经开区滨河国际新城荷湖湿地净化及循环工程勘察设计</w:t>
            </w:r>
          </w:p>
        </w:tc>
        <w:tc>
          <w:tcPr>
            <w:tcW w:w="1787" w:type="dxa"/>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郑州经开投资发展有限公司</w:t>
            </w:r>
          </w:p>
        </w:tc>
        <w:tc>
          <w:tcPr>
            <w:tcW w:w="164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2020年3月23日</w:t>
            </w:r>
          </w:p>
        </w:tc>
        <w:tc>
          <w:tcPr>
            <w:tcW w:w="1541" w:type="dxa"/>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建安造价1.98%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88" w:type="dxa"/>
            <w:vMerge w:val="continue"/>
            <w:vAlign w:val="center"/>
          </w:tcPr>
          <w:p>
            <w:pPr>
              <w:widowControl/>
              <w:wordWrap w:val="0"/>
              <w:spacing w:after="0" w:line="240" w:lineRule="auto"/>
              <w:jc w:val="center"/>
              <w:rPr>
                <w:rFonts w:hint="eastAsia" w:ascii="宋体" w:hAnsi="宋体" w:eastAsia="宋体" w:cs="宋体"/>
                <w:kern w:val="0"/>
                <w:sz w:val="21"/>
                <w:szCs w:val="21"/>
              </w:rPr>
            </w:pPr>
          </w:p>
        </w:tc>
        <w:tc>
          <w:tcPr>
            <w:tcW w:w="2292" w:type="dxa"/>
            <w:vAlign w:val="center"/>
          </w:tcPr>
          <w:p>
            <w:pPr>
              <w:widowControl/>
              <w:wordWrap w:val="0"/>
              <w:spacing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夏邑县中心城区生态水系规划、崔庄环岛改造、御道河综合治理及生态工程建设勘察设计</w:t>
            </w:r>
          </w:p>
        </w:tc>
        <w:tc>
          <w:tcPr>
            <w:tcW w:w="1787" w:type="dxa"/>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夏邑县住房和城乡建设局</w:t>
            </w:r>
          </w:p>
        </w:tc>
        <w:tc>
          <w:tcPr>
            <w:tcW w:w="164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2019年 10月 18日</w:t>
            </w:r>
          </w:p>
        </w:tc>
        <w:tc>
          <w:tcPr>
            <w:tcW w:w="1541" w:type="dxa"/>
            <w:vAlign w:val="center"/>
          </w:tcPr>
          <w:p>
            <w:pPr>
              <w:widowControl/>
              <w:wordWrap w:val="0"/>
              <w:spacing w:after="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394</w:t>
            </w:r>
            <w:r>
              <w:rPr>
                <w:rFonts w:hint="eastAsia" w:ascii="宋体" w:hAnsi="宋体" w:eastAsia="宋体" w:cs="宋体"/>
                <w:sz w:val="21"/>
                <w:szCs w:val="21"/>
                <w:lang w:val="en-US" w:eastAsia="zh-CN"/>
              </w:rPr>
              <w:t>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88" w:type="dxa"/>
            <w:vMerge w:val="continue"/>
            <w:vAlign w:val="center"/>
          </w:tcPr>
          <w:p>
            <w:pPr>
              <w:widowControl/>
              <w:wordWrap w:val="0"/>
              <w:spacing w:after="0" w:line="240" w:lineRule="auto"/>
              <w:jc w:val="center"/>
              <w:rPr>
                <w:rFonts w:hint="eastAsia" w:ascii="宋体" w:hAnsi="宋体" w:eastAsia="宋体" w:cs="宋体"/>
                <w:kern w:val="0"/>
                <w:sz w:val="21"/>
                <w:szCs w:val="21"/>
              </w:rPr>
            </w:pPr>
          </w:p>
        </w:tc>
        <w:tc>
          <w:tcPr>
            <w:tcW w:w="2292" w:type="dxa"/>
            <w:vAlign w:val="center"/>
          </w:tcPr>
          <w:p>
            <w:pPr>
              <w:widowControl/>
              <w:wordWrap w:val="0"/>
              <w:spacing w:after="0"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固始县生态水系连通建设（一期）工程勘察设计</w:t>
            </w:r>
            <w:r>
              <w:rPr>
                <w:rFonts w:hint="eastAsia" w:ascii="宋体" w:hAnsi="宋体" w:eastAsia="宋体" w:cs="宋体"/>
                <w:color w:val="auto"/>
                <w:sz w:val="21"/>
                <w:szCs w:val="21"/>
                <w:lang w:eastAsia="zh-CN"/>
              </w:rPr>
              <w:t>）</w:t>
            </w:r>
          </w:p>
        </w:tc>
        <w:tc>
          <w:tcPr>
            <w:tcW w:w="1787" w:type="dxa"/>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固始水利建设投资开发有限公司</w:t>
            </w:r>
          </w:p>
        </w:tc>
        <w:tc>
          <w:tcPr>
            <w:tcW w:w="164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2020年5月</w:t>
            </w:r>
          </w:p>
        </w:tc>
        <w:tc>
          <w:tcPr>
            <w:tcW w:w="1541" w:type="dxa"/>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批复勘察设计费的95.8%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88" w:type="dxa"/>
            <w:vMerge w:val="restart"/>
            <w:vAlign w:val="center"/>
          </w:tcPr>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sz w:val="21"/>
                <w:szCs w:val="21"/>
              </w:rPr>
            </w:pPr>
          </w:p>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苏交科集团股份有限公司</w:t>
            </w:r>
          </w:p>
        </w:tc>
        <w:tc>
          <w:tcPr>
            <w:tcW w:w="2292" w:type="dxa"/>
            <w:vAlign w:val="center"/>
          </w:tcPr>
          <w:p>
            <w:pPr>
              <w:widowControl/>
              <w:wordWrap w:val="0"/>
              <w:spacing w:after="0" w:line="240" w:lineRule="auto"/>
              <w:jc w:val="center"/>
              <w:rPr>
                <w:rFonts w:hint="eastAsia" w:ascii="宋体" w:hAnsi="宋体" w:eastAsia="宋体" w:cs="宋体"/>
                <w:color w:val="auto"/>
                <w:sz w:val="21"/>
                <w:szCs w:val="21"/>
              </w:rPr>
            </w:pPr>
            <w:r>
              <w:rPr>
                <w:rFonts w:hint="eastAsia"/>
                <w:color w:val="auto"/>
                <w:sz w:val="21"/>
                <w:szCs w:val="21"/>
              </w:rPr>
              <w:t>休宁县县前河综合治理工程设计</w:t>
            </w:r>
          </w:p>
        </w:tc>
        <w:tc>
          <w:tcPr>
            <w:tcW w:w="1787" w:type="dxa"/>
            <w:vAlign w:val="center"/>
          </w:tcPr>
          <w:p>
            <w:pPr>
              <w:widowControl/>
              <w:wordWrap w:val="0"/>
              <w:spacing w:after="0" w:line="240" w:lineRule="auto"/>
              <w:jc w:val="center"/>
              <w:rPr>
                <w:rFonts w:hint="eastAsia" w:ascii="宋体" w:hAnsi="宋体" w:eastAsia="宋体" w:cs="宋体"/>
                <w:color w:val="auto"/>
                <w:sz w:val="21"/>
                <w:szCs w:val="21"/>
              </w:rPr>
            </w:pPr>
            <w:r>
              <w:rPr>
                <w:rFonts w:hint="eastAsia"/>
                <w:color w:val="auto"/>
                <w:sz w:val="21"/>
                <w:szCs w:val="21"/>
              </w:rPr>
              <w:t>休宁县住房和城乡建设委员会</w:t>
            </w:r>
          </w:p>
        </w:tc>
        <w:tc>
          <w:tcPr>
            <w:tcW w:w="1640" w:type="dxa"/>
            <w:vAlign w:val="center"/>
          </w:tcPr>
          <w:p>
            <w:pPr>
              <w:widowControl/>
              <w:wordWrap w:val="0"/>
              <w:spacing w:after="0" w:line="240" w:lineRule="auto"/>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2018年10月15日</w:t>
            </w:r>
          </w:p>
        </w:tc>
        <w:tc>
          <w:tcPr>
            <w:tcW w:w="1541" w:type="dxa"/>
            <w:vAlign w:val="center"/>
          </w:tcPr>
          <w:p>
            <w:pPr>
              <w:widowControl/>
              <w:wordWrap w:val="0"/>
              <w:spacing w:after="0"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88" w:type="dxa"/>
            <w:vMerge w:val="continue"/>
            <w:vAlign w:val="center"/>
          </w:tcPr>
          <w:p>
            <w:pPr>
              <w:widowControl/>
              <w:wordWrap w:val="0"/>
              <w:spacing w:after="0" w:line="240" w:lineRule="auto"/>
              <w:jc w:val="center"/>
              <w:rPr>
                <w:rFonts w:hint="eastAsia" w:ascii="宋体" w:hAnsi="宋体" w:eastAsia="宋体" w:cs="宋体"/>
                <w:sz w:val="21"/>
                <w:szCs w:val="21"/>
              </w:rPr>
            </w:pPr>
          </w:p>
        </w:tc>
        <w:tc>
          <w:tcPr>
            <w:tcW w:w="2292" w:type="dxa"/>
            <w:vAlign w:val="center"/>
          </w:tcPr>
          <w:p>
            <w:pPr>
              <w:widowControl/>
              <w:wordWrap w:val="0"/>
              <w:spacing w:after="0" w:line="240" w:lineRule="auto"/>
              <w:jc w:val="center"/>
              <w:rPr>
                <w:rFonts w:hint="eastAsia" w:ascii="宋体" w:hAnsi="宋体" w:eastAsia="宋体" w:cs="宋体"/>
                <w:color w:val="auto"/>
                <w:sz w:val="21"/>
                <w:szCs w:val="21"/>
              </w:rPr>
            </w:pPr>
            <w:r>
              <w:rPr>
                <w:rFonts w:hint="eastAsia"/>
                <w:color w:val="auto"/>
              </w:rPr>
              <w:t>黄果树风景名胜区重点流域水污染防治建设项目</w:t>
            </w:r>
          </w:p>
        </w:tc>
        <w:tc>
          <w:tcPr>
            <w:tcW w:w="1787" w:type="dxa"/>
            <w:vAlign w:val="center"/>
          </w:tcPr>
          <w:p>
            <w:pPr>
              <w:widowControl/>
              <w:wordWrap w:val="0"/>
              <w:spacing w:after="0" w:line="240" w:lineRule="auto"/>
              <w:jc w:val="center"/>
              <w:rPr>
                <w:rFonts w:hint="eastAsia" w:ascii="宋体" w:hAnsi="宋体" w:eastAsia="宋体" w:cs="宋体"/>
                <w:color w:val="auto"/>
                <w:sz w:val="21"/>
                <w:szCs w:val="21"/>
              </w:rPr>
            </w:pPr>
            <w:r>
              <w:rPr>
                <w:rFonts w:hint="eastAsia"/>
                <w:color w:val="auto"/>
              </w:rPr>
              <w:t>黄果树旅游区项目工作中心</w:t>
            </w:r>
          </w:p>
        </w:tc>
        <w:tc>
          <w:tcPr>
            <w:tcW w:w="1640" w:type="dxa"/>
            <w:vAlign w:val="center"/>
          </w:tcPr>
          <w:p>
            <w:pPr>
              <w:widowControl/>
              <w:wordWrap w:val="0"/>
              <w:spacing w:after="0" w:line="240" w:lineRule="auto"/>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2017年6月2日</w:t>
            </w:r>
          </w:p>
        </w:tc>
        <w:tc>
          <w:tcPr>
            <w:tcW w:w="1541" w:type="dxa"/>
            <w:vAlign w:val="center"/>
          </w:tcPr>
          <w:p>
            <w:pPr>
              <w:widowControl/>
              <w:wordWrap w:val="0"/>
              <w:spacing w:after="0" w:line="240" w:lineRule="auto"/>
              <w:jc w:val="center"/>
              <w:rPr>
                <w:rFonts w:hint="eastAsia" w:ascii="宋体" w:hAnsi="宋体" w:cs="宋体" w:eastAsiaTheme="minorEastAsia"/>
                <w:color w:val="auto"/>
                <w:sz w:val="21"/>
                <w:szCs w:val="21"/>
                <w:lang w:val="en-US" w:eastAsia="zh-CN"/>
              </w:rPr>
            </w:pPr>
            <w:r>
              <w:rPr>
                <w:rFonts w:hint="eastAsia"/>
                <w:color w:val="auto"/>
              </w:rPr>
              <w:t>4400925</w:t>
            </w:r>
            <w:r>
              <w:rPr>
                <w:rFonts w:hint="eastAsia"/>
                <w:color w:val="auto"/>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788" w:type="dxa"/>
            <w:vMerge w:val="continue"/>
            <w:vAlign w:val="center"/>
          </w:tcPr>
          <w:p>
            <w:pPr>
              <w:widowControl/>
              <w:wordWrap w:val="0"/>
              <w:spacing w:after="0" w:line="240" w:lineRule="auto"/>
              <w:jc w:val="center"/>
              <w:rPr>
                <w:rFonts w:hint="eastAsia" w:ascii="宋体" w:hAnsi="宋体" w:eastAsia="宋体" w:cs="宋体"/>
                <w:sz w:val="21"/>
                <w:szCs w:val="21"/>
              </w:rPr>
            </w:pPr>
          </w:p>
        </w:tc>
        <w:tc>
          <w:tcPr>
            <w:tcW w:w="2292" w:type="dxa"/>
            <w:vAlign w:val="center"/>
          </w:tcPr>
          <w:p>
            <w:pPr>
              <w:widowControl/>
              <w:wordWrap w:val="0"/>
              <w:spacing w:after="0" w:line="240" w:lineRule="auto"/>
              <w:jc w:val="center"/>
              <w:rPr>
                <w:rFonts w:hint="eastAsia"/>
                <w:color w:val="auto"/>
              </w:rPr>
            </w:pPr>
            <w:r>
              <w:rPr>
                <w:rFonts w:hint="eastAsia"/>
                <w:color w:val="auto"/>
              </w:rPr>
              <w:t>2019年度农村生活污水处理设施建设项目</w:t>
            </w:r>
          </w:p>
        </w:tc>
        <w:tc>
          <w:tcPr>
            <w:tcW w:w="1787" w:type="dxa"/>
            <w:vAlign w:val="center"/>
          </w:tcPr>
          <w:p>
            <w:pPr>
              <w:widowControl/>
              <w:wordWrap w:val="0"/>
              <w:spacing w:after="0" w:line="240" w:lineRule="auto"/>
              <w:jc w:val="center"/>
              <w:rPr>
                <w:rFonts w:hint="default" w:eastAsiaTheme="minorEastAsia"/>
                <w:color w:val="auto"/>
                <w:lang w:val="en-US" w:eastAsia="zh-CN"/>
              </w:rPr>
            </w:pPr>
            <w:r>
              <w:rPr>
                <w:rFonts w:hint="eastAsia"/>
                <w:color w:val="auto"/>
                <w:lang w:val="en-US" w:eastAsia="zh-CN"/>
              </w:rPr>
              <w:t>兴化市住房和城乡建设局</w:t>
            </w:r>
          </w:p>
        </w:tc>
        <w:tc>
          <w:tcPr>
            <w:tcW w:w="1640" w:type="dxa"/>
            <w:vAlign w:val="center"/>
          </w:tcPr>
          <w:p>
            <w:pPr>
              <w:widowControl/>
              <w:wordWrap w:val="0"/>
              <w:spacing w:after="0" w:line="240" w:lineRule="auto"/>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2019年7月2日</w:t>
            </w:r>
          </w:p>
        </w:tc>
        <w:tc>
          <w:tcPr>
            <w:tcW w:w="1541" w:type="dxa"/>
            <w:vAlign w:val="center"/>
          </w:tcPr>
          <w:p>
            <w:pPr>
              <w:widowControl/>
              <w:wordWrap w:val="0"/>
              <w:spacing w:after="0" w:line="240" w:lineRule="auto"/>
              <w:jc w:val="center"/>
              <w:rPr>
                <w:rFonts w:hint="default" w:eastAsiaTheme="minorEastAsia"/>
                <w:color w:val="auto"/>
                <w:lang w:val="en-US" w:eastAsia="zh-CN"/>
              </w:rPr>
            </w:pPr>
            <w:r>
              <w:rPr>
                <w:rFonts w:hint="eastAsia"/>
                <w:color w:val="auto"/>
                <w:lang w:val="en-US" w:eastAsia="zh-CN"/>
              </w:rPr>
              <w:t>775000元</w:t>
            </w:r>
          </w:p>
        </w:tc>
      </w:tr>
    </w:tbl>
    <w:p>
      <w:pPr>
        <w:widowControl/>
        <w:wordWrap w:val="0"/>
        <w:spacing w:after="0" w:line="240" w:lineRule="auto"/>
        <w:jc w:val="left"/>
        <w:rPr>
          <w:rFonts w:hint="eastAsia" w:ascii="宋体" w:hAnsi="宋体" w:eastAsia="宋体" w:cs="宋体"/>
          <w:kern w:val="0"/>
          <w:sz w:val="21"/>
          <w:szCs w:val="21"/>
        </w:rPr>
      </w:pPr>
    </w:p>
    <w:p>
      <w:pPr>
        <w:widowControl/>
        <w:wordWrap w:val="0"/>
        <w:spacing w:after="0" w:line="240" w:lineRule="auto"/>
        <w:jc w:val="left"/>
        <w:rPr>
          <w:rFonts w:hint="eastAsia" w:ascii="宋体" w:hAnsi="宋体" w:eastAsia="宋体" w:cs="宋体"/>
          <w:kern w:val="0"/>
          <w:sz w:val="21"/>
          <w:szCs w:val="21"/>
        </w:rPr>
      </w:pPr>
    </w:p>
    <w:p>
      <w:pPr>
        <w:widowControl/>
        <w:wordWrap w:val="0"/>
        <w:spacing w:after="0"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4.4中标候选人项目负责人业绩       </w:t>
      </w:r>
    </w:p>
    <w:tbl>
      <w:tblPr>
        <w:tblStyle w:val="8"/>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2988"/>
        <w:gridCol w:w="992"/>
        <w:gridCol w:w="1786"/>
        <w:gridCol w:w="140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03"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中标候选人全称</w:t>
            </w:r>
          </w:p>
        </w:tc>
        <w:tc>
          <w:tcPr>
            <w:tcW w:w="2988"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工程名称</w:t>
            </w:r>
          </w:p>
        </w:tc>
        <w:tc>
          <w:tcPr>
            <w:tcW w:w="992"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项目负责人姓名</w:t>
            </w:r>
          </w:p>
        </w:tc>
        <w:tc>
          <w:tcPr>
            <w:tcW w:w="1786"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建设单位全称</w:t>
            </w:r>
          </w:p>
        </w:tc>
        <w:tc>
          <w:tcPr>
            <w:tcW w:w="1400"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合同签订时间</w:t>
            </w:r>
          </w:p>
        </w:tc>
        <w:tc>
          <w:tcPr>
            <w:tcW w:w="1268"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103" w:type="dxa"/>
            <w:vMerge w:val="restart"/>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河南省水利勘测设计研究有限公司</w:t>
            </w:r>
          </w:p>
        </w:tc>
        <w:tc>
          <w:tcPr>
            <w:tcW w:w="2988" w:type="dxa"/>
            <w:vAlign w:val="center"/>
          </w:tcPr>
          <w:p>
            <w:pPr>
              <w:widowControl/>
              <w:wordWrap w:val="0"/>
              <w:spacing w:after="0" w:line="240"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潢川县潢河生态治理勘察设计服务项目</w:t>
            </w:r>
          </w:p>
        </w:tc>
        <w:tc>
          <w:tcPr>
            <w:tcW w:w="992"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lang w:eastAsia="en-US"/>
              </w:rPr>
              <w:t>冯光伟</w:t>
            </w:r>
          </w:p>
        </w:tc>
        <w:tc>
          <w:tcPr>
            <w:tcW w:w="1786"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潢川县潢河综合治理规划工作领导小组办公室</w:t>
            </w:r>
          </w:p>
        </w:tc>
        <w:tc>
          <w:tcPr>
            <w:tcW w:w="1400"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2019年11月11日</w:t>
            </w:r>
          </w:p>
        </w:tc>
        <w:tc>
          <w:tcPr>
            <w:tcW w:w="1268"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批复勘察设计费的90%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103" w:type="dxa"/>
            <w:vMerge w:val="continue"/>
            <w:vAlign w:val="center"/>
          </w:tcPr>
          <w:p>
            <w:pPr>
              <w:widowControl/>
              <w:wordWrap w:val="0"/>
              <w:spacing w:after="0" w:line="240" w:lineRule="auto"/>
              <w:jc w:val="center"/>
              <w:rPr>
                <w:rFonts w:hint="eastAsia" w:ascii="宋体" w:hAnsi="宋体" w:eastAsia="宋体" w:cs="宋体"/>
                <w:kern w:val="0"/>
                <w:sz w:val="21"/>
                <w:szCs w:val="21"/>
              </w:rPr>
            </w:pPr>
          </w:p>
        </w:tc>
        <w:tc>
          <w:tcPr>
            <w:tcW w:w="2988" w:type="dxa"/>
            <w:vAlign w:val="center"/>
          </w:tcPr>
          <w:p>
            <w:pPr>
              <w:widowControl/>
              <w:wordWrap w:val="0"/>
              <w:spacing w:after="0" w:line="240"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郑州经开区滨河国际新城荷湖湿地净化及循环工程勘察设计</w:t>
            </w:r>
          </w:p>
        </w:tc>
        <w:tc>
          <w:tcPr>
            <w:tcW w:w="992"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lang w:eastAsia="en-US"/>
              </w:rPr>
              <w:t>冯光伟</w:t>
            </w:r>
          </w:p>
        </w:tc>
        <w:tc>
          <w:tcPr>
            <w:tcW w:w="1786"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郑州经开投资发展有限公司</w:t>
            </w:r>
          </w:p>
        </w:tc>
        <w:tc>
          <w:tcPr>
            <w:tcW w:w="1400"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2020年3月23日</w:t>
            </w:r>
          </w:p>
        </w:tc>
        <w:tc>
          <w:tcPr>
            <w:tcW w:w="1268"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建安造价1.98%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103" w:type="dxa"/>
            <w:vMerge w:val="continue"/>
            <w:vAlign w:val="center"/>
          </w:tcPr>
          <w:p>
            <w:pPr>
              <w:widowControl/>
              <w:wordWrap w:val="0"/>
              <w:spacing w:after="0" w:line="240" w:lineRule="auto"/>
              <w:jc w:val="center"/>
              <w:rPr>
                <w:rFonts w:hint="eastAsia" w:ascii="宋体" w:hAnsi="宋体" w:eastAsia="宋体" w:cs="宋体"/>
                <w:kern w:val="0"/>
                <w:sz w:val="21"/>
                <w:szCs w:val="21"/>
              </w:rPr>
            </w:pPr>
          </w:p>
        </w:tc>
        <w:tc>
          <w:tcPr>
            <w:tcW w:w="2988" w:type="dxa"/>
            <w:vAlign w:val="center"/>
          </w:tcPr>
          <w:p>
            <w:pPr>
              <w:widowControl/>
              <w:wordWrap w:val="0"/>
              <w:spacing w:after="0" w:line="240"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夏邑县中心城区生态水系规划、崔庄环岛改造、御道河综合治理及生态工程建设勘察设计</w:t>
            </w:r>
          </w:p>
        </w:tc>
        <w:tc>
          <w:tcPr>
            <w:tcW w:w="992"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lang w:eastAsia="en-US"/>
              </w:rPr>
              <w:t>冯光伟</w:t>
            </w:r>
          </w:p>
        </w:tc>
        <w:tc>
          <w:tcPr>
            <w:tcW w:w="1786"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夏邑县住房和城乡建设局</w:t>
            </w:r>
          </w:p>
        </w:tc>
        <w:tc>
          <w:tcPr>
            <w:tcW w:w="1400"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2019年 10月 18日</w:t>
            </w:r>
          </w:p>
        </w:tc>
        <w:tc>
          <w:tcPr>
            <w:tcW w:w="1268"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394</w:t>
            </w:r>
            <w:r>
              <w:rPr>
                <w:rFonts w:hint="eastAsia" w:ascii="宋体" w:hAnsi="宋体" w:eastAsia="宋体" w:cs="宋体"/>
                <w:sz w:val="21"/>
                <w:szCs w:val="21"/>
                <w:lang w:val="en-US" w:eastAsia="zh-CN"/>
              </w:rPr>
              <w:t>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103" w:type="dxa"/>
            <w:vMerge w:val="continue"/>
            <w:vAlign w:val="center"/>
          </w:tcPr>
          <w:p>
            <w:pPr>
              <w:widowControl/>
              <w:wordWrap w:val="0"/>
              <w:spacing w:after="0" w:line="240" w:lineRule="auto"/>
              <w:jc w:val="center"/>
              <w:rPr>
                <w:rFonts w:hint="eastAsia" w:ascii="宋体" w:hAnsi="宋体" w:eastAsia="宋体" w:cs="宋体"/>
                <w:kern w:val="0"/>
                <w:sz w:val="21"/>
                <w:szCs w:val="21"/>
              </w:rPr>
            </w:pPr>
          </w:p>
        </w:tc>
        <w:tc>
          <w:tcPr>
            <w:tcW w:w="2988" w:type="dxa"/>
            <w:vAlign w:val="center"/>
          </w:tcPr>
          <w:p>
            <w:pPr>
              <w:widowControl/>
              <w:wordWrap w:val="0"/>
              <w:spacing w:after="0" w:line="240"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固始县生态水系连通建设（一期）工程勘察设计</w:t>
            </w:r>
            <w:r>
              <w:rPr>
                <w:rFonts w:hint="eastAsia" w:ascii="宋体" w:hAnsi="宋体" w:eastAsia="宋体" w:cs="宋体"/>
                <w:color w:val="auto"/>
                <w:sz w:val="21"/>
                <w:szCs w:val="21"/>
                <w:lang w:eastAsia="zh-CN"/>
              </w:rPr>
              <w:t>）</w:t>
            </w:r>
          </w:p>
        </w:tc>
        <w:tc>
          <w:tcPr>
            <w:tcW w:w="992"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lang w:eastAsia="en-US"/>
              </w:rPr>
              <w:t>冯光伟</w:t>
            </w:r>
          </w:p>
        </w:tc>
        <w:tc>
          <w:tcPr>
            <w:tcW w:w="1786"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固始水利建设投资开发有限公司</w:t>
            </w:r>
          </w:p>
        </w:tc>
        <w:tc>
          <w:tcPr>
            <w:tcW w:w="1400"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2020年5月</w:t>
            </w:r>
          </w:p>
        </w:tc>
        <w:tc>
          <w:tcPr>
            <w:tcW w:w="1268"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批复勘察设计费的95.8%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103" w:type="dxa"/>
            <w:vMerge w:val="restart"/>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苏交科集团股份有限公司</w:t>
            </w:r>
          </w:p>
        </w:tc>
        <w:tc>
          <w:tcPr>
            <w:tcW w:w="2988" w:type="dxa"/>
            <w:vAlign w:val="center"/>
          </w:tcPr>
          <w:p>
            <w:pPr>
              <w:widowControl/>
              <w:wordWrap w:val="0"/>
              <w:spacing w:after="0" w:line="240" w:lineRule="auto"/>
              <w:jc w:val="center"/>
              <w:rPr>
                <w:rFonts w:hint="eastAsia" w:ascii="宋体" w:hAnsi="宋体" w:eastAsia="宋体" w:cs="宋体"/>
                <w:color w:val="auto"/>
                <w:kern w:val="0"/>
                <w:sz w:val="21"/>
                <w:szCs w:val="21"/>
              </w:rPr>
            </w:pPr>
            <w:r>
              <w:rPr>
                <w:rFonts w:hint="eastAsia"/>
                <w:color w:val="auto"/>
                <w:sz w:val="21"/>
                <w:szCs w:val="21"/>
              </w:rPr>
              <w:t>休宁县县前河综合治理工程设计</w:t>
            </w:r>
          </w:p>
        </w:tc>
        <w:tc>
          <w:tcPr>
            <w:tcW w:w="992"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沈建霞</w:t>
            </w:r>
          </w:p>
        </w:tc>
        <w:tc>
          <w:tcPr>
            <w:tcW w:w="1786"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sz w:val="21"/>
                <w:szCs w:val="21"/>
              </w:rPr>
              <w:t>休宁县住房和城乡建设委员会</w:t>
            </w:r>
          </w:p>
        </w:tc>
        <w:tc>
          <w:tcPr>
            <w:tcW w:w="1400"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2018年10月15日</w:t>
            </w:r>
          </w:p>
        </w:tc>
        <w:tc>
          <w:tcPr>
            <w:tcW w:w="1268" w:type="dxa"/>
            <w:vAlign w:val="center"/>
          </w:tcPr>
          <w:p>
            <w:pPr>
              <w:widowControl/>
              <w:wordWrap w:val="0"/>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2100000元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103" w:type="dxa"/>
            <w:vMerge w:val="continue"/>
            <w:vAlign w:val="center"/>
          </w:tcPr>
          <w:p>
            <w:pPr>
              <w:widowControl/>
              <w:wordWrap w:val="0"/>
              <w:spacing w:after="0" w:line="240" w:lineRule="auto"/>
              <w:jc w:val="center"/>
              <w:rPr>
                <w:rFonts w:hint="eastAsia" w:ascii="宋体" w:hAnsi="宋体" w:eastAsia="宋体" w:cs="宋体"/>
                <w:sz w:val="21"/>
                <w:szCs w:val="21"/>
              </w:rPr>
            </w:pPr>
          </w:p>
        </w:tc>
        <w:tc>
          <w:tcPr>
            <w:tcW w:w="2988" w:type="dxa"/>
            <w:vAlign w:val="center"/>
          </w:tcPr>
          <w:p>
            <w:pPr>
              <w:widowControl/>
              <w:wordWrap w:val="0"/>
              <w:spacing w:after="0" w:line="240" w:lineRule="auto"/>
              <w:jc w:val="center"/>
              <w:rPr>
                <w:rFonts w:hint="eastAsia"/>
                <w:color w:val="FF0000"/>
                <w:sz w:val="21"/>
                <w:szCs w:val="21"/>
              </w:rPr>
            </w:pPr>
            <w:r>
              <w:rPr>
                <w:rFonts w:hint="eastAsia"/>
                <w:color w:val="auto"/>
                <w:sz w:val="21"/>
                <w:szCs w:val="21"/>
              </w:rPr>
              <w:t>2019年度农村生活污水处理设施建设项目</w:t>
            </w:r>
          </w:p>
        </w:tc>
        <w:tc>
          <w:tcPr>
            <w:tcW w:w="992" w:type="dxa"/>
            <w:vAlign w:val="center"/>
          </w:tcPr>
          <w:p>
            <w:pPr>
              <w:widowControl/>
              <w:wordWrap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沈建霞</w:t>
            </w:r>
          </w:p>
        </w:tc>
        <w:tc>
          <w:tcPr>
            <w:tcW w:w="1786" w:type="dxa"/>
            <w:vAlign w:val="center"/>
          </w:tcPr>
          <w:p>
            <w:pPr>
              <w:widowControl/>
              <w:wordWrap w:val="0"/>
              <w:spacing w:after="0" w:line="240" w:lineRule="auto"/>
              <w:jc w:val="center"/>
              <w:rPr>
                <w:rFonts w:hint="eastAsia"/>
                <w:sz w:val="21"/>
                <w:szCs w:val="21"/>
              </w:rPr>
            </w:pPr>
            <w:r>
              <w:rPr>
                <w:rFonts w:hint="eastAsia"/>
                <w:lang w:val="en-US" w:eastAsia="zh-CN"/>
              </w:rPr>
              <w:t>兴化市住房和城乡建设局</w:t>
            </w:r>
          </w:p>
        </w:tc>
        <w:tc>
          <w:tcPr>
            <w:tcW w:w="1400" w:type="dxa"/>
            <w:vAlign w:val="center"/>
          </w:tcPr>
          <w:p>
            <w:pPr>
              <w:widowControl/>
              <w:wordWrap w:val="0"/>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2019年7月2日</w:t>
            </w:r>
          </w:p>
        </w:tc>
        <w:tc>
          <w:tcPr>
            <w:tcW w:w="1268" w:type="dxa"/>
            <w:vAlign w:val="center"/>
          </w:tcPr>
          <w:p>
            <w:pPr>
              <w:widowControl/>
              <w:wordWrap w:val="0"/>
              <w:spacing w:after="0" w:line="240" w:lineRule="auto"/>
              <w:jc w:val="center"/>
              <w:rPr>
                <w:rFonts w:hint="eastAsia" w:ascii="宋体" w:hAnsi="宋体" w:eastAsia="宋体" w:cs="宋体"/>
                <w:sz w:val="21"/>
                <w:szCs w:val="21"/>
                <w:lang w:val="en-US" w:eastAsia="zh-CN"/>
              </w:rPr>
            </w:pPr>
            <w:r>
              <w:rPr>
                <w:rFonts w:hint="eastAsia"/>
                <w:lang w:val="en-US" w:eastAsia="zh-CN"/>
              </w:rPr>
              <w:t>775000元</w:t>
            </w:r>
          </w:p>
        </w:tc>
      </w:tr>
    </w:tbl>
    <w:p>
      <w:pPr>
        <w:pStyle w:val="6"/>
        <w:shd w:val="clear" w:color="auto" w:fill="FFFFFF"/>
        <w:spacing w:before="0" w:beforeAutospacing="0" w:after="0" w:afterAutospacing="0" w:line="315" w:lineRule="atLeast"/>
        <w:jc w:val="both"/>
        <w:rPr>
          <w:rFonts w:hint="eastAsia" w:ascii="宋体" w:hAnsi="宋体" w:eastAsia="宋体" w:cs="宋体"/>
          <w:sz w:val="21"/>
          <w:szCs w:val="21"/>
        </w:rPr>
      </w:pPr>
      <w:r>
        <w:rPr>
          <w:rFonts w:hint="eastAsia" w:ascii="宋体" w:hAnsi="宋体" w:eastAsia="宋体" w:cs="宋体"/>
          <w:sz w:val="21"/>
          <w:szCs w:val="21"/>
        </w:rPr>
        <w:t>4.5中标候选人响应招标文件要求的资格能力条件</w:t>
      </w:r>
    </w:p>
    <w:p>
      <w:pPr>
        <w:widowControl/>
        <w:wordWrap w:val="0"/>
        <w:spacing w:after="0" w:line="315" w:lineRule="atLeast"/>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 4.5.1招标文件要求的资格能力条件</w:t>
      </w:r>
    </w:p>
    <w:p>
      <w:pPr>
        <w:widowControl/>
        <w:wordWrap w:val="0"/>
        <w:spacing w:after="0"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w:t>
      </w:r>
    </w:p>
    <w:tbl>
      <w:tblPr>
        <w:tblStyle w:val="7"/>
        <w:tblW w:w="9140"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914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trHeight w:val="304" w:hRule="atLeast"/>
          <w:jc w:val="center"/>
        </w:trPr>
        <w:tc>
          <w:tcPr>
            <w:tcW w:w="914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资格能力条件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712" w:hRule="atLeast"/>
          <w:jc w:val="center"/>
        </w:trPr>
        <w:tc>
          <w:tcPr>
            <w:tcW w:w="9140" w:type="dxa"/>
            <w:tcBorders>
              <w:top w:val="outset" w:color="000000" w:sz="6" w:space="0"/>
              <w:left w:val="outset" w:color="000000" w:sz="6" w:space="0"/>
              <w:bottom w:val="outset" w:color="000000" w:sz="6" w:space="0"/>
              <w:right w:val="outset" w:color="000000" w:sz="6" w:space="0"/>
            </w:tcBorders>
            <w:vAlign w:val="center"/>
          </w:tcPr>
          <w:p>
            <w:pPr>
              <w:pStyle w:val="2"/>
              <w:spacing w:before="2" w:line="240" w:lineRule="auto"/>
              <w:ind w:left="538" w:firstLine="0"/>
              <w:rPr>
                <w:rFonts w:hint="eastAsia" w:ascii="宋体" w:hAnsi="宋体" w:eastAsia="宋体" w:cs="宋体"/>
                <w:sz w:val="21"/>
                <w:szCs w:val="21"/>
              </w:rPr>
            </w:pPr>
            <w:r>
              <w:rPr>
                <w:rFonts w:hint="eastAsia" w:ascii="宋体" w:hAnsi="宋体" w:eastAsia="宋体" w:cs="宋体"/>
                <w:sz w:val="21"/>
                <w:szCs w:val="21"/>
              </w:rPr>
              <w:t>投标人资格要求：</w:t>
            </w:r>
          </w:p>
          <w:p>
            <w:pPr>
              <w:pStyle w:val="3"/>
              <w:spacing w:before="172" w:line="240" w:lineRule="auto"/>
              <w:ind w:left="538" w:right="542"/>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pacing w:val="-6"/>
                <w:sz w:val="21"/>
                <w:szCs w:val="21"/>
              </w:rPr>
              <w:t xml:space="preserve"> 投标人具有独立法人资格；具有有效的营业执照、税务登记证、 组织机构代码证或三证合</w:t>
            </w:r>
            <w:r>
              <w:rPr>
                <w:rFonts w:hint="eastAsia" w:ascii="宋体" w:hAnsi="宋体" w:eastAsia="宋体" w:cs="宋体"/>
                <w:spacing w:val="-4"/>
                <w:sz w:val="21"/>
                <w:szCs w:val="21"/>
              </w:rPr>
              <w:t xml:space="preserve">一的营业执照； </w:t>
            </w:r>
          </w:p>
          <w:p>
            <w:pPr>
              <w:pStyle w:val="3"/>
              <w:spacing w:before="172" w:line="240" w:lineRule="auto"/>
              <w:ind w:left="538" w:right="542"/>
              <w:rPr>
                <w:rFonts w:hint="eastAsia" w:ascii="宋体" w:hAnsi="宋体" w:eastAsia="宋体" w:cs="宋体"/>
                <w:spacing w:val="-6"/>
                <w:sz w:val="21"/>
                <w:szCs w:val="21"/>
              </w:rPr>
            </w:pPr>
            <w:r>
              <w:rPr>
                <w:rFonts w:hint="eastAsia" w:ascii="宋体" w:hAnsi="宋体" w:eastAsia="宋体" w:cs="宋体"/>
                <w:spacing w:val="-6"/>
                <w:sz w:val="21"/>
                <w:szCs w:val="21"/>
                <w:lang w:val="en-US"/>
              </w:rPr>
              <w:t xml:space="preserve"> 2</w:t>
            </w:r>
            <w:r>
              <w:rPr>
                <w:rFonts w:hint="eastAsia" w:ascii="宋体" w:hAnsi="宋体" w:eastAsia="宋体" w:cs="宋体"/>
                <w:spacing w:val="-6"/>
                <w:sz w:val="21"/>
                <w:szCs w:val="21"/>
              </w:rPr>
              <w:t>本次招标要求投标人须同时具备以下资质：</w:t>
            </w:r>
          </w:p>
          <w:p>
            <w:pPr>
              <w:pStyle w:val="15"/>
              <w:numPr>
                <w:ilvl w:val="0"/>
                <w:numId w:val="2"/>
              </w:numPr>
              <w:tabs>
                <w:tab w:val="left" w:pos="1068"/>
              </w:tabs>
              <w:spacing w:before="173" w:after="0" w:line="240" w:lineRule="auto"/>
              <w:ind w:left="1067" w:right="0" w:hanging="530"/>
              <w:jc w:val="left"/>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工程咨询：具有工程咨询单位甲级资信；</w:t>
            </w:r>
            <w:r>
              <w:rPr>
                <w:rFonts w:hint="eastAsia" w:ascii="宋体" w:hAnsi="宋体" w:eastAsia="宋体" w:cs="宋体"/>
                <w:color w:val="auto"/>
                <w:sz w:val="21"/>
                <w:szCs w:val="21"/>
                <w:highlight w:val="none"/>
              </w:rPr>
              <w:t xml:space="preserve"> </w:t>
            </w:r>
          </w:p>
          <w:p>
            <w:pPr>
              <w:pStyle w:val="15"/>
              <w:numPr>
                <w:ilvl w:val="0"/>
                <w:numId w:val="2"/>
              </w:numPr>
              <w:tabs>
                <w:tab w:val="left" w:pos="1068"/>
              </w:tabs>
              <w:spacing w:before="171" w:after="0" w:line="240" w:lineRule="auto"/>
              <w:ind w:left="1067" w:right="0" w:hanging="530"/>
              <w:jc w:val="left"/>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工程勘察：</w:t>
            </w:r>
            <w:r>
              <w:rPr>
                <w:rFonts w:hint="eastAsia" w:ascii="宋体" w:hAnsi="宋体" w:eastAsia="宋体" w:cs="宋体"/>
                <w:color w:val="auto"/>
                <w:spacing w:val="-3"/>
                <w:sz w:val="21"/>
                <w:szCs w:val="21"/>
                <w:highlight w:val="none"/>
                <w:lang w:eastAsia="zh-CN"/>
              </w:rPr>
              <w:t>具有</w:t>
            </w:r>
            <w:r>
              <w:rPr>
                <w:rFonts w:hint="eastAsia" w:ascii="宋体" w:hAnsi="宋体" w:eastAsia="宋体" w:cs="宋体"/>
                <w:color w:val="auto"/>
                <w:sz w:val="21"/>
                <w:szCs w:val="21"/>
                <w:highlight w:val="none"/>
              </w:rPr>
              <w:t>工程勘察（岩土工程（勘察））专业</w:t>
            </w:r>
            <w:r>
              <w:rPr>
                <w:rFonts w:hint="eastAsia" w:ascii="宋体" w:hAnsi="宋体" w:eastAsia="宋体" w:cs="宋体"/>
                <w:color w:val="auto"/>
                <w:sz w:val="21"/>
                <w:szCs w:val="21"/>
                <w:highlight w:val="none"/>
                <w:lang w:eastAsia="zh-CN"/>
              </w:rPr>
              <w:t>甲级</w:t>
            </w:r>
            <w:r>
              <w:rPr>
                <w:rFonts w:hint="eastAsia" w:ascii="宋体" w:hAnsi="宋体" w:eastAsia="宋体" w:cs="宋体"/>
                <w:color w:val="auto"/>
                <w:sz w:val="21"/>
                <w:szCs w:val="21"/>
                <w:highlight w:val="none"/>
              </w:rPr>
              <w:t>资质</w:t>
            </w:r>
            <w:r>
              <w:rPr>
                <w:rFonts w:hint="eastAsia" w:ascii="宋体" w:hAnsi="宋体" w:eastAsia="宋体" w:cs="宋体"/>
                <w:color w:val="auto"/>
                <w:sz w:val="21"/>
                <w:szCs w:val="21"/>
                <w:highlight w:val="none"/>
                <w:lang w:val="en-US"/>
              </w:rPr>
              <w:t>或工程勘察综合甲级资质</w:t>
            </w:r>
            <w:r>
              <w:rPr>
                <w:rFonts w:hint="eastAsia" w:ascii="宋体" w:hAnsi="宋体" w:eastAsia="宋体" w:cs="宋体"/>
                <w:color w:val="auto"/>
                <w:spacing w:val="-3"/>
                <w:sz w:val="21"/>
                <w:szCs w:val="21"/>
                <w:highlight w:val="none"/>
              </w:rPr>
              <w:t>；</w:t>
            </w:r>
            <w:r>
              <w:rPr>
                <w:rFonts w:hint="eastAsia" w:ascii="宋体" w:hAnsi="宋体" w:eastAsia="宋体" w:cs="宋体"/>
                <w:color w:val="auto"/>
                <w:sz w:val="21"/>
                <w:szCs w:val="21"/>
                <w:highlight w:val="none"/>
              </w:rPr>
              <w:t xml:space="preserve"> </w:t>
            </w:r>
          </w:p>
          <w:p>
            <w:pPr>
              <w:pStyle w:val="15"/>
              <w:numPr>
                <w:ilvl w:val="0"/>
                <w:numId w:val="2"/>
              </w:numPr>
              <w:tabs>
                <w:tab w:val="left" w:pos="1073"/>
              </w:tabs>
              <w:spacing w:before="170" w:after="0" w:line="240" w:lineRule="auto"/>
              <w:ind w:left="538" w:right="546" w:firstLine="0"/>
              <w:jc w:val="left"/>
              <w:rPr>
                <w:rFonts w:hint="eastAsia"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rPr>
              <w:t>工程设计：同时具有水利行业工程设计甲级资质和风景园林设计专项甲级资质；或具有工程</w:t>
            </w:r>
            <w:r>
              <w:rPr>
                <w:rFonts w:hint="eastAsia" w:ascii="宋体" w:hAnsi="宋体" w:eastAsia="宋体" w:cs="宋体"/>
                <w:color w:val="auto"/>
                <w:spacing w:val="-3"/>
                <w:sz w:val="21"/>
                <w:szCs w:val="21"/>
                <w:highlight w:val="none"/>
              </w:rPr>
              <w:t>设计综合甲级资质。</w:t>
            </w:r>
            <w:r>
              <w:rPr>
                <w:rFonts w:hint="eastAsia" w:ascii="宋体" w:hAnsi="宋体" w:eastAsia="宋体" w:cs="宋体"/>
                <w:color w:val="auto"/>
                <w:sz w:val="21"/>
                <w:szCs w:val="21"/>
                <w:highlight w:val="none"/>
              </w:rPr>
              <w:t xml:space="preserve"> </w:t>
            </w:r>
          </w:p>
          <w:p>
            <w:pPr>
              <w:pStyle w:val="3"/>
              <w:autoSpaceDN/>
              <w:spacing w:line="240" w:lineRule="auto"/>
              <w:ind w:left="539" w:right="544"/>
              <w:rPr>
                <w:rFonts w:hint="eastAsia" w:ascii="宋体" w:hAnsi="宋体" w:eastAsia="宋体" w:cs="宋体"/>
                <w:sz w:val="21"/>
                <w:szCs w:val="21"/>
              </w:rPr>
            </w:pPr>
            <w:r>
              <w:rPr>
                <w:rFonts w:hint="eastAsia" w:ascii="宋体" w:hAnsi="宋体" w:eastAsia="宋体" w:cs="宋体"/>
                <w:sz w:val="21"/>
                <w:szCs w:val="21"/>
                <w:lang w:val="en-US"/>
              </w:rPr>
              <w:t>3</w:t>
            </w:r>
            <w:r>
              <w:rPr>
                <w:rFonts w:hint="eastAsia" w:ascii="宋体" w:hAnsi="宋体" w:eastAsia="宋体" w:cs="宋体"/>
                <w:sz w:val="21"/>
                <w:szCs w:val="21"/>
              </w:rPr>
              <w:t>项目负责人</w:t>
            </w:r>
            <w:r>
              <w:rPr>
                <w:rFonts w:hint="eastAsia" w:ascii="宋体" w:hAnsi="宋体" w:eastAsia="宋体" w:cs="宋体"/>
                <w:sz w:val="21"/>
                <w:szCs w:val="21"/>
                <w:lang w:val="en-US"/>
              </w:rPr>
              <w:t>要求：</w:t>
            </w:r>
            <w:r>
              <w:rPr>
                <w:rFonts w:hint="eastAsia" w:ascii="宋体" w:hAnsi="宋体" w:eastAsia="宋体" w:cs="宋体"/>
                <w:sz w:val="21"/>
                <w:szCs w:val="21"/>
              </w:rPr>
              <w:t xml:space="preserve">须为水利类相关专业高级及以上技术职称，须是公司在职人员，提供劳动合同及开标前 3 个月的社会保险缴纳证明材料。 </w:t>
            </w:r>
          </w:p>
          <w:p>
            <w:pPr>
              <w:pStyle w:val="3"/>
              <w:spacing w:before="172" w:line="240" w:lineRule="auto"/>
              <w:ind w:left="538" w:right="542"/>
              <w:rPr>
                <w:rFonts w:hint="eastAsia" w:ascii="宋体" w:hAnsi="宋体" w:eastAsia="宋体" w:cs="宋体"/>
                <w:sz w:val="21"/>
                <w:szCs w:val="21"/>
              </w:rPr>
            </w:pPr>
            <w:r>
              <w:rPr>
                <w:rFonts w:hint="eastAsia" w:ascii="宋体" w:hAnsi="宋体" w:eastAsia="宋体" w:cs="宋体"/>
                <w:sz w:val="21"/>
                <w:szCs w:val="21"/>
                <w:lang w:val="en-US"/>
              </w:rPr>
              <w:t>4</w:t>
            </w:r>
            <w:r>
              <w:rPr>
                <w:rFonts w:hint="eastAsia" w:ascii="宋体" w:hAnsi="宋体" w:eastAsia="宋体" w:cs="宋体"/>
                <w:sz w:val="21"/>
                <w:szCs w:val="21"/>
              </w:rPr>
              <w:t>财务要求：投标人财务状况良好，财产没有被接管或冻结，没有处于破产状态；提供 2017 年度、2018 年度、2019 年度的财务审计报告（若企业成立年份不足三年的，则以企业成立年份向后推算）。</w:t>
            </w:r>
          </w:p>
          <w:p>
            <w:pPr>
              <w:pStyle w:val="3"/>
              <w:spacing w:before="172" w:line="240" w:lineRule="auto"/>
              <w:ind w:right="542" w:firstLine="630" w:firstLineChars="300"/>
              <w:rPr>
                <w:rFonts w:hint="eastAsia" w:ascii="宋体" w:hAnsi="宋体" w:eastAsia="宋体" w:cs="宋体"/>
                <w:color w:val="auto"/>
                <w:sz w:val="21"/>
                <w:szCs w:val="21"/>
              </w:rPr>
            </w:pPr>
            <w:r>
              <w:rPr>
                <w:rFonts w:hint="eastAsia" w:ascii="宋体" w:hAnsi="宋体" w:eastAsia="宋体" w:cs="宋体"/>
                <w:sz w:val="21"/>
                <w:szCs w:val="21"/>
                <w:lang w:val="en-US"/>
              </w:rPr>
              <w:t>5</w:t>
            </w:r>
            <w:r>
              <w:rPr>
                <w:rFonts w:hint="eastAsia" w:ascii="宋体" w:hAnsi="宋体" w:eastAsia="宋体" w:cs="宋体"/>
                <w:sz w:val="21"/>
                <w:szCs w:val="21"/>
              </w:rPr>
              <w:t>业绩要求</w:t>
            </w:r>
            <w:r>
              <w:rPr>
                <w:rFonts w:hint="eastAsia" w:ascii="宋体" w:hAnsi="宋体" w:eastAsia="宋体" w:cs="宋体"/>
                <w:sz w:val="21"/>
                <w:szCs w:val="21"/>
                <w:lang w:eastAsia="zh-CN"/>
              </w:rPr>
              <w:t>：</w:t>
            </w:r>
            <w:r>
              <w:rPr>
                <w:rFonts w:hint="eastAsia" w:ascii="宋体" w:hAnsi="宋体" w:eastAsia="宋体" w:cs="宋体"/>
                <w:color w:val="auto"/>
                <w:sz w:val="21"/>
                <w:szCs w:val="21"/>
                <w:lang w:val="en-US"/>
              </w:rPr>
              <w:t>拟派项目负责人</w:t>
            </w:r>
            <w:r>
              <w:rPr>
                <w:rFonts w:hint="eastAsia" w:ascii="宋体" w:hAnsi="宋体" w:eastAsia="宋体" w:cs="宋体"/>
                <w:color w:val="auto"/>
                <w:sz w:val="21"/>
                <w:szCs w:val="21"/>
              </w:rPr>
              <w:t>2017年1月份以来具有类似工程勘察设计业绩（应附中标通知书</w:t>
            </w:r>
            <w:r>
              <w:rPr>
                <w:rFonts w:hint="eastAsia" w:ascii="宋体" w:hAnsi="宋体" w:eastAsia="宋体" w:cs="宋体"/>
                <w:color w:val="auto"/>
                <w:sz w:val="21"/>
                <w:szCs w:val="21"/>
                <w:lang w:eastAsia="zh-CN"/>
              </w:rPr>
              <w:t>和</w:t>
            </w:r>
            <w:r>
              <w:rPr>
                <w:rFonts w:hint="eastAsia" w:ascii="宋体" w:hAnsi="宋体" w:eastAsia="宋体" w:cs="宋体"/>
                <w:color w:val="auto"/>
                <w:sz w:val="21"/>
                <w:szCs w:val="21"/>
              </w:rPr>
              <w:t>合同协议书的扫描件）；</w:t>
            </w:r>
          </w:p>
          <w:p>
            <w:pPr>
              <w:pStyle w:val="3"/>
              <w:spacing w:before="172" w:line="240" w:lineRule="auto"/>
              <w:ind w:right="542"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lang w:val="en-US"/>
              </w:rPr>
              <w:t>6</w:t>
            </w:r>
            <w:r>
              <w:rPr>
                <w:rFonts w:hint="eastAsia" w:ascii="宋体" w:hAnsi="宋体" w:eastAsia="宋体" w:cs="宋体"/>
                <w:color w:val="auto"/>
                <w:sz w:val="21"/>
                <w:szCs w:val="21"/>
              </w:rPr>
              <w:t>信誉要求：</w:t>
            </w:r>
          </w:p>
          <w:p>
            <w:pPr>
              <w:pStyle w:val="3"/>
              <w:keepNext w:val="0"/>
              <w:keepLines w:val="0"/>
              <w:pageBreakBefore w:val="0"/>
              <w:widowControl w:val="0"/>
              <w:kinsoku/>
              <w:wordWrap/>
              <w:overflowPunct/>
              <w:topLinePunct w:val="0"/>
              <w:autoSpaceDE w:val="0"/>
              <w:autoSpaceDN w:val="0"/>
              <w:bidi w:val="0"/>
              <w:adjustRightInd/>
              <w:snapToGrid/>
              <w:spacing w:before="172" w:line="240" w:lineRule="auto"/>
              <w:ind w:right="544"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投标人须在《全国水利建设市场监管服务平台》信用信息公开，拟派项目负责人，委托代理人须是《全国水利建设市场监管服务平台》信用信息公开中的人员（以网上公示为准；提供网上查询页面截图）；</w:t>
            </w:r>
          </w:p>
          <w:p>
            <w:pPr>
              <w:pStyle w:val="3"/>
              <w:keepNext w:val="0"/>
              <w:keepLines w:val="0"/>
              <w:pageBreakBefore w:val="0"/>
              <w:widowControl w:val="0"/>
              <w:kinsoku/>
              <w:wordWrap/>
              <w:overflowPunct/>
              <w:topLinePunct w:val="0"/>
              <w:autoSpaceDE w:val="0"/>
              <w:autoSpaceDN w:val="0"/>
              <w:bidi w:val="0"/>
              <w:adjustRightInd/>
              <w:snapToGrid/>
              <w:spacing w:before="172" w:line="240" w:lineRule="auto"/>
              <w:ind w:right="544"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投标人须提供“信用中国”网站（www.creditchina.gov.cn）的“失信被执行人”和“重大税收违法案件当事人名单” 查询结果页面截图（查询对象包含企业、投标人法定代表人、项目负责人，查询企业法定代表人、项目负责人时须录入当事人的身份证号码进行查询，查询企业时录入统一社会信用代码、组织机构代码、工商登记号、税务登记号中的任一项即可查询，信用查询信息截图须包括企业信用信息的基本信息、信用服务中需要查询内容的截图信息）。提供“中国政府采购”网站（www.ccgp.gov.cn）的“政府采购严重违法失信行为记录名单”查询结果页面截图（查询对象：企业），若有不良记录，报名无效（执行财库【2016】125号文）（以网上公示为准）。</w:t>
            </w:r>
          </w:p>
          <w:p>
            <w:pPr>
              <w:pStyle w:val="3"/>
              <w:keepNext w:val="0"/>
              <w:keepLines w:val="0"/>
              <w:pageBreakBefore w:val="0"/>
              <w:widowControl w:val="0"/>
              <w:kinsoku/>
              <w:wordWrap/>
              <w:overflowPunct/>
              <w:topLinePunct w:val="0"/>
              <w:autoSpaceDE w:val="0"/>
              <w:autoSpaceDN w:val="0"/>
              <w:bidi w:val="0"/>
              <w:adjustRightInd/>
              <w:snapToGrid/>
              <w:spacing w:before="172" w:line="240" w:lineRule="auto"/>
              <w:ind w:right="544"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投标人须提供“全国法院失信被执行人名单信息公布和查询系（http://shixin.court.gov.cn/）” 查询结果页面截图（查询对象包含企业、投标人法定代表人、项目负责人，查询企业法定代表人、项目负责人时须录入当事人的姓名和身份证号码进行查询，查询企业时录入公司名称和组织机构代码进行查询），凡有不良记录的,报名无效。</w:t>
            </w:r>
          </w:p>
          <w:p>
            <w:pPr>
              <w:pStyle w:val="29"/>
              <w:keepNext w:val="0"/>
              <w:keepLines w:val="0"/>
              <w:pageBreakBefore w:val="0"/>
              <w:widowControl w:val="0"/>
              <w:numPr>
                <w:ilvl w:val="0"/>
                <w:numId w:val="0"/>
              </w:numPr>
              <w:tabs>
                <w:tab w:val="left" w:pos="479"/>
              </w:tabs>
              <w:kinsoku/>
              <w:wordWrap/>
              <w:overflowPunct/>
              <w:topLinePunct w:val="0"/>
              <w:autoSpaceDE w:val="0"/>
              <w:autoSpaceDN w:val="0"/>
              <w:bidi w:val="0"/>
              <w:adjustRightInd/>
              <w:snapToGrid/>
              <w:spacing w:before="0" w:after="0" w:line="240" w:lineRule="auto"/>
              <w:ind w:left="108" w:leftChars="0" w:right="0" w:rightChars="0" w:firstLine="420" w:firstLineChars="200"/>
              <w:jc w:val="both"/>
              <w:textAlignment w:val="auto"/>
              <w:rPr>
                <w:rFonts w:hint="eastAsia" w:ascii="宋体" w:hAnsi="宋体" w:eastAsia="宋体" w:cs="宋体"/>
                <w:color w:val="auto"/>
                <w:sz w:val="21"/>
                <w:szCs w:val="21"/>
                <w:lang w:val="zh-CN" w:eastAsia="zh-CN" w:bidi="zh-CN"/>
              </w:rPr>
            </w:pPr>
            <w:r>
              <w:rPr>
                <w:rFonts w:hint="eastAsia" w:ascii="宋体" w:hAnsi="宋体" w:eastAsia="宋体" w:cs="宋体"/>
                <w:color w:val="auto"/>
                <w:sz w:val="21"/>
                <w:szCs w:val="21"/>
                <w:highlight w:val="none"/>
                <w:lang w:val="en-US" w:eastAsia="zh-CN" w:bidi="zh-CN"/>
              </w:rPr>
              <w:t xml:space="preserve">7 </w:t>
            </w:r>
            <w:r>
              <w:rPr>
                <w:rFonts w:hint="eastAsia" w:ascii="宋体" w:hAnsi="宋体" w:eastAsia="宋体" w:cs="宋体"/>
                <w:color w:val="auto"/>
                <w:sz w:val="21"/>
                <w:szCs w:val="21"/>
                <w:highlight w:val="none"/>
                <w:lang w:val="zh-CN" w:eastAsia="zh-CN" w:bidi="zh-CN"/>
              </w:rPr>
              <w:t>其他要求： 本项目招标过程中各投标单位项目负责人不得以任何理由更换。（提供承诺函）</w:t>
            </w:r>
            <w:r>
              <w:rPr>
                <w:rFonts w:hint="eastAsia" w:ascii="宋体" w:hAnsi="宋体" w:eastAsia="宋体" w:cs="宋体"/>
                <w:color w:val="auto"/>
                <w:sz w:val="21"/>
                <w:szCs w:val="21"/>
                <w:lang w:val="zh-CN" w:eastAsia="zh-CN" w:bidi="zh-CN"/>
              </w:rPr>
              <w:t xml:space="preserve"> </w:t>
            </w:r>
          </w:p>
          <w:p>
            <w:pPr>
              <w:pStyle w:val="29"/>
              <w:keepNext w:val="0"/>
              <w:keepLines w:val="0"/>
              <w:pageBreakBefore w:val="0"/>
              <w:widowControl w:val="0"/>
              <w:numPr>
                <w:ilvl w:val="0"/>
                <w:numId w:val="0"/>
              </w:numPr>
              <w:tabs>
                <w:tab w:val="left" w:pos="479"/>
              </w:tabs>
              <w:kinsoku/>
              <w:wordWrap/>
              <w:overflowPunct/>
              <w:topLinePunct w:val="0"/>
              <w:autoSpaceDE w:val="0"/>
              <w:autoSpaceDN w:val="0"/>
              <w:bidi w:val="0"/>
              <w:adjustRightInd/>
              <w:snapToGrid/>
              <w:spacing w:before="0" w:after="0" w:line="240" w:lineRule="auto"/>
              <w:ind w:left="108" w:leftChars="0" w:right="0" w:rightChars="0" w:firstLine="420" w:firstLineChars="200"/>
              <w:jc w:val="both"/>
              <w:textAlignment w:val="auto"/>
              <w:rPr>
                <w:rFonts w:hint="eastAsia" w:ascii="宋体" w:hAnsi="宋体" w:eastAsia="宋体" w:cs="宋体"/>
                <w:kern w:val="0"/>
                <w:sz w:val="21"/>
                <w:szCs w:val="21"/>
              </w:rPr>
            </w:pPr>
            <w:r>
              <w:rPr>
                <w:rFonts w:hint="eastAsia" w:ascii="宋体" w:hAnsi="宋体" w:eastAsia="宋体" w:cs="宋体"/>
                <w:color w:val="auto"/>
                <w:sz w:val="21"/>
                <w:szCs w:val="21"/>
                <w:lang w:val="en-US" w:eastAsia="zh-CN" w:bidi="zh-CN"/>
              </w:rPr>
              <w:t xml:space="preserve">8 </w:t>
            </w:r>
            <w:r>
              <w:rPr>
                <w:rFonts w:hint="eastAsia" w:ascii="宋体" w:hAnsi="宋体" w:eastAsia="宋体" w:cs="宋体"/>
                <w:color w:val="auto"/>
                <w:sz w:val="21"/>
                <w:szCs w:val="21"/>
                <w:lang w:val="zh-CN" w:eastAsia="zh-CN" w:bidi="zh-CN"/>
              </w:rPr>
              <w:t>本次招标不接受联合体投标。</w:t>
            </w:r>
          </w:p>
        </w:tc>
      </w:tr>
    </w:tbl>
    <w:p>
      <w:pPr>
        <w:widowControl/>
        <w:wordWrap w:val="0"/>
        <w:spacing w:after="0" w:line="240" w:lineRule="auto"/>
        <w:jc w:val="left"/>
        <w:rPr>
          <w:rFonts w:hint="eastAsia" w:ascii="宋体" w:hAnsi="宋体" w:eastAsia="宋体" w:cs="宋体"/>
          <w:kern w:val="0"/>
          <w:sz w:val="21"/>
          <w:szCs w:val="21"/>
        </w:rPr>
      </w:pPr>
    </w:p>
    <w:p>
      <w:pPr>
        <w:widowControl/>
        <w:wordWrap w:val="0"/>
        <w:spacing w:after="0" w:line="315" w:lineRule="atLeast"/>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  4.5.2中标候选人响应招标文件要求的资格能力条件情况</w:t>
      </w:r>
    </w:p>
    <w:p>
      <w:pPr>
        <w:widowControl/>
        <w:wordWrap w:val="0"/>
        <w:spacing w:after="0"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w:t>
      </w:r>
    </w:p>
    <w:tbl>
      <w:tblPr>
        <w:tblStyle w:val="7"/>
        <w:tblW w:w="7958"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778"/>
        <w:gridCol w:w="5652"/>
        <w:gridCol w:w="152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61" w:hRule="atLeast"/>
          <w:jc w:val="center"/>
        </w:trPr>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中标候选人全称</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响应情况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61" w:hRule="atLeast"/>
          <w:jc w:val="center"/>
        </w:trPr>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河南省水利勘测设计研究有限公司</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响应</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苏交科集团股份有限公司</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响应</w:t>
            </w:r>
          </w:p>
        </w:tc>
      </w:tr>
    </w:tbl>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  4.6否决投标情况及原因</w:t>
      </w:r>
    </w:p>
    <w:p>
      <w:pPr>
        <w:widowControl/>
        <w:wordWrap w:val="0"/>
        <w:spacing w:after="0"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w:t>
      </w:r>
    </w:p>
    <w:tbl>
      <w:tblPr>
        <w:tblStyle w:val="7"/>
        <w:tblW w:w="8170"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596"/>
        <w:gridCol w:w="3709"/>
        <w:gridCol w:w="386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3709"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单位全称</w:t>
            </w:r>
          </w:p>
        </w:tc>
        <w:tc>
          <w:tcPr>
            <w:tcW w:w="3865"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否决投标原因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3709"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中国电建集团西北勘测设计研究院有限公司</w:t>
            </w:r>
          </w:p>
        </w:tc>
        <w:tc>
          <w:tcPr>
            <w:tcW w:w="3865"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未提供“信用中国”网站投标人法定代表人、项目负责人“重大税收违法案件当事人名单” 查询结果页面截图。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24" w:hRule="atLeast"/>
          <w:jc w:val="center"/>
        </w:trPr>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3709"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黄河勘测规划设计研究院有限公司</w:t>
            </w:r>
          </w:p>
        </w:tc>
        <w:tc>
          <w:tcPr>
            <w:tcW w:w="3865"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未提供“信用中国”网站投标人法定代表人、项目负责人“重大税收违法案件当事人名单” 查询结果页面截图。</w:t>
            </w:r>
          </w:p>
        </w:tc>
      </w:tr>
    </w:tbl>
    <w:p>
      <w:pPr>
        <w:pStyle w:val="6"/>
        <w:shd w:val="clear" w:color="auto" w:fill="FFFFFF"/>
        <w:spacing w:before="0" w:beforeAutospacing="0" w:after="0" w:afterAutospacing="0" w:line="315" w:lineRule="atLeast"/>
        <w:jc w:val="both"/>
        <w:rPr>
          <w:rFonts w:hint="eastAsia" w:ascii="宋体" w:hAnsi="宋体" w:eastAsia="宋体" w:cs="宋体"/>
          <w:sz w:val="21"/>
          <w:szCs w:val="21"/>
        </w:rPr>
      </w:pPr>
      <w:r>
        <w:rPr>
          <w:rFonts w:hint="eastAsia" w:ascii="宋体" w:hAnsi="宋体" w:eastAsia="宋体" w:cs="宋体"/>
          <w:sz w:val="21"/>
          <w:szCs w:val="21"/>
        </w:rPr>
        <w:t> </w:t>
      </w:r>
    </w:p>
    <w:p>
      <w:pPr>
        <w:pStyle w:val="6"/>
        <w:shd w:val="clear" w:color="auto" w:fill="FFFFFF"/>
        <w:spacing w:before="0" w:beforeAutospacing="0" w:after="0" w:afterAutospacing="0" w:line="315" w:lineRule="atLeast"/>
        <w:jc w:val="both"/>
        <w:rPr>
          <w:rFonts w:hint="eastAsia" w:ascii="宋体" w:hAnsi="宋体" w:eastAsia="宋体" w:cs="宋体"/>
          <w:kern w:val="0"/>
          <w:sz w:val="21"/>
          <w:szCs w:val="21"/>
        </w:rPr>
      </w:pPr>
      <w:r>
        <w:rPr>
          <w:rFonts w:hint="eastAsia" w:ascii="宋体" w:hAnsi="宋体" w:eastAsia="宋体" w:cs="宋体"/>
          <w:sz w:val="21"/>
          <w:szCs w:val="21"/>
        </w:rPr>
        <w:t>4.7所有投标人综合标评分情况</w:t>
      </w:r>
      <w:r>
        <w:rPr>
          <w:rFonts w:hint="eastAsia" w:ascii="宋体" w:hAnsi="宋体" w:eastAsia="宋体" w:cs="宋体"/>
          <w:kern w:val="0"/>
          <w:sz w:val="21"/>
          <w:szCs w:val="21"/>
        </w:rPr>
        <w:t> </w:t>
      </w:r>
    </w:p>
    <w:p>
      <w:pPr>
        <w:pStyle w:val="6"/>
        <w:shd w:val="clear" w:color="auto" w:fill="FFFFFF"/>
        <w:spacing w:before="0" w:beforeAutospacing="0" w:after="0" w:afterAutospacing="0" w:line="315" w:lineRule="atLeast"/>
        <w:jc w:val="both"/>
        <w:rPr>
          <w:rFonts w:hint="eastAsia" w:ascii="宋体" w:hAnsi="宋体" w:eastAsia="宋体" w:cs="宋体"/>
          <w:kern w:val="0"/>
          <w:sz w:val="21"/>
          <w:szCs w:val="21"/>
        </w:rPr>
      </w:pPr>
      <w:r>
        <w:rPr>
          <w:rFonts w:hint="eastAsia" w:ascii="宋体" w:hAnsi="宋体" w:eastAsia="宋体" w:cs="宋体"/>
          <w:kern w:val="0"/>
          <w:sz w:val="21"/>
          <w:szCs w:val="21"/>
        </w:rPr>
        <w:t>     </w:t>
      </w:r>
    </w:p>
    <w:tbl>
      <w:tblPr>
        <w:tblStyle w:val="7"/>
        <w:tblW w:w="8691"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748"/>
        <w:gridCol w:w="1485"/>
        <w:gridCol w:w="819"/>
        <w:gridCol w:w="1134"/>
        <w:gridCol w:w="992"/>
        <w:gridCol w:w="993"/>
        <w:gridCol w:w="840"/>
        <w:gridCol w:w="840"/>
        <w:gridCol w:w="84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07" w:hRule="atLeast"/>
          <w:jc w:val="center"/>
        </w:trPr>
        <w:tc>
          <w:tcPr>
            <w:tcW w:w="748"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485"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单位全称</w:t>
            </w:r>
          </w:p>
        </w:tc>
        <w:tc>
          <w:tcPr>
            <w:tcW w:w="819"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评委A</w:t>
            </w:r>
          </w:p>
        </w:tc>
        <w:tc>
          <w:tcPr>
            <w:tcW w:w="1134"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评委B</w:t>
            </w:r>
          </w:p>
        </w:tc>
        <w:tc>
          <w:tcPr>
            <w:tcW w:w="992"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评委C</w:t>
            </w:r>
          </w:p>
        </w:tc>
        <w:tc>
          <w:tcPr>
            <w:tcW w:w="993"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评委D</w:t>
            </w:r>
          </w:p>
        </w:tc>
        <w:tc>
          <w:tcPr>
            <w:tcW w:w="84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评委E</w:t>
            </w:r>
          </w:p>
        </w:tc>
        <w:tc>
          <w:tcPr>
            <w:tcW w:w="84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评委</w:t>
            </w:r>
            <w:r>
              <w:rPr>
                <w:rFonts w:hint="eastAsia" w:ascii="宋体" w:hAnsi="宋体" w:eastAsia="宋体" w:cs="宋体"/>
                <w:kern w:val="0"/>
                <w:sz w:val="21"/>
                <w:szCs w:val="21"/>
                <w:lang w:val="en-US" w:eastAsia="zh-CN"/>
              </w:rPr>
              <w:t>F</w:t>
            </w:r>
          </w:p>
        </w:tc>
        <w:tc>
          <w:tcPr>
            <w:tcW w:w="84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评委</w:t>
            </w:r>
            <w:r>
              <w:rPr>
                <w:rFonts w:hint="eastAsia" w:ascii="宋体" w:hAnsi="宋体" w:eastAsia="宋体" w:cs="宋体"/>
                <w:kern w:val="0"/>
                <w:sz w:val="21"/>
                <w:szCs w:val="21"/>
                <w:lang w:val="en-US" w:eastAsia="zh-CN"/>
              </w:rPr>
              <w:t>G</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07" w:hRule="atLeast"/>
          <w:jc w:val="center"/>
        </w:trPr>
        <w:tc>
          <w:tcPr>
            <w:tcW w:w="748"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485"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河南省水利勘测设计研究有限公司</w:t>
            </w:r>
          </w:p>
        </w:tc>
        <w:tc>
          <w:tcPr>
            <w:tcW w:w="819"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134"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992"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993"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84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84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84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07" w:hRule="atLeast"/>
          <w:jc w:val="center"/>
        </w:trPr>
        <w:tc>
          <w:tcPr>
            <w:tcW w:w="748"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485"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苏交科集团股份有限公司</w:t>
            </w:r>
          </w:p>
        </w:tc>
        <w:tc>
          <w:tcPr>
            <w:tcW w:w="819"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1134"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8.6</w:t>
            </w:r>
          </w:p>
        </w:tc>
        <w:tc>
          <w:tcPr>
            <w:tcW w:w="992"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8.6</w:t>
            </w:r>
          </w:p>
        </w:tc>
        <w:tc>
          <w:tcPr>
            <w:tcW w:w="993"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8.6</w:t>
            </w:r>
          </w:p>
        </w:tc>
        <w:tc>
          <w:tcPr>
            <w:tcW w:w="84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8.6</w:t>
            </w:r>
          </w:p>
        </w:tc>
        <w:tc>
          <w:tcPr>
            <w:tcW w:w="84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8.6</w:t>
            </w:r>
          </w:p>
        </w:tc>
        <w:tc>
          <w:tcPr>
            <w:tcW w:w="84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8.6</w:t>
            </w:r>
          </w:p>
        </w:tc>
      </w:tr>
    </w:tbl>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4.8所有投标人技术标评分情况</w:t>
      </w:r>
    </w:p>
    <w:p>
      <w:pPr>
        <w:widowControl/>
        <w:wordWrap w:val="0"/>
        <w:spacing w:after="0"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w:t>
      </w:r>
    </w:p>
    <w:tbl>
      <w:tblPr>
        <w:tblStyle w:val="7"/>
        <w:tblW w:w="8694"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564"/>
        <w:gridCol w:w="1989"/>
        <w:gridCol w:w="876"/>
        <w:gridCol w:w="924"/>
        <w:gridCol w:w="912"/>
        <w:gridCol w:w="889"/>
        <w:gridCol w:w="925"/>
        <w:gridCol w:w="880"/>
        <w:gridCol w:w="73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564"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989"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单位全称</w:t>
            </w:r>
          </w:p>
        </w:tc>
        <w:tc>
          <w:tcPr>
            <w:tcW w:w="876"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评委A</w:t>
            </w:r>
          </w:p>
        </w:tc>
        <w:tc>
          <w:tcPr>
            <w:tcW w:w="924"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评委B</w:t>
            </w:r>
          </w:p>
        </w:tc>
        <w:tc>
          <w:tcPr>
            <w:tcW w:w="912"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评委C</w:t>
            </w:r>
          </w:p>
        </w:tc>
        <w:tc>
          <w:tcPr>
            <w:tcW w:w="889"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评委D</w:t>
            </w:r>
          </w:p>
        </w:tc>
        <w:tc>
          <w:tcPr>
            <w:tcW w:w="925"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评委E</w:t>
            </w:r>
          </w:p>
        </w:tc>
        <w:tc>
          <w:tcPr>
            <w:tcW w:w="88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评委</w:t>
            </w:r>
            <w:r>
              <w:rPr>
                <w:rFonts w:hint="eastAsia" w:ascii="宋体" w:hAnsi="宋体" w:eastAsia="宋体" w:cs="宋体"/>
                <w:kern w:val="0"/>
                <w:sz w:val="21"/>
                <w:szCs w:val="21"/>
                <w:lang w:val="en-US" w:eastAsia="zh-CN"/>
              </w:rPr>
              <w:t>F</w:t>
            </w:r>
          </w:p>
        </w:tc>
        <w:tc>
          <w:tcPr>
            <w:tcW w:w="735"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评委</w:t>
            </w:r>
            <w:r>
              <w:rPr>
                <w:rFonts w:hint="eastAsia" w:ascii="宋体" w:hAnsi="宋体" w:eastAsia="宋体" w:cs="宋体"/>
                <w:kern w:val="0"/>
                <w:sz w:val="21"/>
                <w:szCs w:val="21"/>
                <w:lang w:val="en-US" w:eastAsia="zh-CN"/>
              </w:rPr>
              <w:t>G</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564"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989"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河南省水利勘测设计研究有限公司</w:t>
            </w:r>
          </w:p>
        </w:tc>
        <w:tc>
          <w:tcPr>
            <w:tcW w:w="876"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43</w:t>
            </w:r>
          </w:p>
        </w:tc>
        <w:tc>
          <w:tcPr>
            <w:tcW w:w="924"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40</w:t>
            </w:r>
          </w:p>
        </w:tc>
        <w:tc>
          <w:tcPr>
            <w:tcW w:w="912"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42</w:t>
            </w:r>
          </w:p>
        </w:tc>
        <w:tc>
          <w:tcPr>
            <w:tcW w:w="889"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41</w:t>
            </w:r>
          </w:p>
        </w:tc>
        <w:tc>
          <w:tcPr>
            <w:tcW w:w="925"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43</w:t>
            </w:r>
          </w:p>
        </w:tc>
        <w:tc>
          <w:tcPr>
            <w:tcW w:w="88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42</w:t>
            </w:r>
          </w:p>
        </w:tc>
        <w:tc>
          <w:tcPr>
            <w:tcW w:w="735"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564"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989"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苏交科集团股份有限公司</w:t>
            </w:r>
          </w:p>
        </w:tc>
        <w:tc>
          <w:tcPr>
            <w:tcW w:w="876"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924"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26.5</w:t>
            </w:r>
          </w:p>
        </w:tc>
        <w:tc>
          <w:tcPr>
            <w:tcW w:w="912"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889"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29</w:t>
            </w:r>
          </w:p>
        </w:tc>
        <w:tc>
          <w:tcPr>
            <w:tcW w:w="925"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28</w:t>
            </w:r>
          </w:p>
        </w:tc>
        <w:tc>
          <w:tcPr>
            <w:tcW w:w="88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735"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26</w:t>
            </w:r>
          </w:p>
        </w:tc>
      </w:tr>
    </w:tbl>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p>
    <w:p>
      <w:pPr>
        <w:pStyle w:val="6"/>
        <w:shd w:val="clear" w:color="auto" w:fill="FFFFFF"/>
        <w:spacing w:before="0" w:beforeAutospacing="0" w:after="0" w:afterAutospacing="0" w:line="315" w:lineRule="atLeast"/>
        <w:ind w:firstLine="420" w:firstLineChars="200"/>
        <w:jc w:val="both"/>
        <w:rPr>
          <w:rFonts w:hint="eastAsia" w:ascii="宋体" w:hAnsi="宋体" w:eastAsia="宋体" w:cs="宋体"/>
          <w:sz w:val="21"/>
          <w:szCs w:val="21"/>
        </w:rPr>
      </w:pPr>
      <w:r>
        <w:rPr>
          <w:rFonts w:hint="eastAsia" w:ascii="宋体" w:hAnsi="宋体" w:eastAsia="宋体" w:cs="宋体"/>
          <w:sz w:val="21"/>
          <w:szCs w:val="21"/>
        </w:rPr>
        <w:t>4.9所有投标人总得分情况</w:t>
      </w:r>
    </w:p>
    <w:p>
      <w:pPr>
        <w:widowControl/>
        <w:wordWrap w:val="0"/>
        <w:spacing w:after="0"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w:t>
      </w:r>
    </w:p>
    <w:tbl>
      <w:tblPr>
        <w:tblStyle w:val="7"/>
        <w:tblW w:w="8478"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861"/>
        <w:gridCol w:w="3360"/>
        <w:gridCol w:w="2297"/>
        <w:gridCol w:w="196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861"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336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单位全称</w:t>
            </w:r>
          </w:p>
        </w:tc>
        <w:tc>
          <w:tcPr>
            <w:tcW w:w="2297"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报价得分</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总得分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29" w:hRule="atLeast"/>
          <w:jc w:val="center"/>
        </w:trPr>
        <w:tc>
          <w:tcPr>
            <w:tcW w:w="861"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336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河南省水利勘测设计研究有限公司</w:t>
            </w:r>
          </w:p>
        </w:tc>
        <w:tc>
          <w:tcPr>
            <w:tcW w:w="2297"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29.85</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91.71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42" w:hRule="atLeast"/>
          <w:jc w:val="center"/>
        </w:trPr>
        <w:tc>
          <w:tcPr>
            <w:tcW w:w="861"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3360"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苏交科集团股份有限公司</w:t>
            </w:r>
          </w:p>
        </w:tc>
        <w:tc>
          <w:tcPr>
            <w:tcW w:w="2297" w:type="dxa"/>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23.98</w:t>
            </w:r>
          </w:p>
        </w:tc>
        <w:tc>
          <w:tcPr>
            <w:tcW w:w="0" w:type="auto"/>
            <w:tcBorders>
              <w:top w:val="outset" w:color="000000" w:sz="6" w:space="0"/>
              <w:left w:val="outset" w:color="000000" w:sz="6" w:space="0"/>
              <w:bottom w:val="outset" w:color="000000" w:sz="6" w:space="0"/>
              <w:right w:val="outset" w:color="000000" w:sz="6" w:space="0"/>
            </w:tcBorders>
            <w:vAlign w:val="center"/>
          </w:tcPr>
          <w:p>
            <w:pPr>
              <w:widowControl/>
              <w:spacing w:after="0" w:line="240" w:lineRule="auto"/>
              <w:jc w:val="center"/>
              <w:rPr>
                <w:rFonts w:hint="eastAsia" w:ascii="宋体" w:hAnsi="宋体" w:eastAsia="宋体" w:cs="宋体"/>
                <w:kern w:val="0"/>
                <w:sz w:val="21"/>
                <w:szCs w:val="21"/>
              </w:rPr>
            </w:pPr>
            <w:r>
              <w:rPr>
                <w:rFonts w:hint="eastAsia" w:ascii="宋体" w:hAnsi="宋体" w:eastAsia="宋体" w:cs="宋体"/>
                <w:sz w:val="21"/>
                <w:szCs w:val="21"/>
              </w:rPr>
              <w:t>59.65</w:t>
            </w:r>
          </w:p>
        </w:tc>
      </w:tr>
    </w:tbl>
    <w:p>
      <w:pPr>
        <w:widowControl/>
        <w:wordWrap w:val="0"/>
        <w:spacing w:after="0"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firstLineChars="200"/>
        <w:jc w:val="left"/>
        <w:rPr>
          <w:rFonts w:hint="eastAsia" w:ascii="宋体" w:hAnsi="宋体" w:eastAsia="宋体" w:cs="宋体"/>
          <w:b w:val="0"/>
          <w:i w:val="0"/>
          <w:sz w:val="21"/>
          <w:szCs w:val="21"/>
        </w:rPr>
      </w:pPr>
      <w:r>
        <w:rPr>
          <w:rFonts w:hint="eastAsia" w:ascii="宋体" w:hAnsi="宋体" w:eastAsia="宋体" w:cs="宋体"/>
          <w:sz w:val="21"/>
          <w:szCs w:val="21"/>
        </w:rPr>
        <w:t>五、招标文件规定公示的其他内容</w:t>
      </w:r>
      <w:r>
        <w:rPr>
          <w:rFonts w:hint="eastAsia" w:ascii="宋体" w:hAnsi="宋体" w:eastAsia="宋体" w:cs="宋体"/>
          <w:sz w:val="21"/>
          <w:szCs w:val="21"/>
          <w:lang w:eastAsia="zh-CN"/>
        </w:rPr>
        <w:t>：</w:t>
      </w:r>
      <w:r>
        <w:rPr>
          <w:rFonts w:hint="eastAsia" w:ascii="宋体" w:hAnsi="宋体" w:eastAsia="宋体" w:cs="宋体"/>
          <w:b w:val="0"/>
          <w:i w:val="0"/>
          <w:color w:val="333333"/>
          <w:kern w:val="0"/>
          <w:sz w:val="21"/>
          <w:szCs w:val="21"/>
          <w:u w:val="none"/>
          <w:shd w:val="clear" w:fill="FFFFFF"/>
          <w:lang w:val="en-US" w:eastAsia="zh-CN" w:bidi="ar"/>
        </w:rPr>
        <w:t>无此项内容</w:t>
      </w:r>
    </w:p>
    <w:p>
      <w:pPr>
        <w:pStyle w:val="6"/>
        <w:shd w:val="clear" w:color="auto" w:fill="FFFFFF"/>
        <w:spacing w:before="0" w:beforeAutospacing="0" w:after="0" w:afterAutospacing="0" w:line="400" w:lineRule="atLeast"/>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六、公示时间</w:t>
      </w:r>
    </w:p>
    <w:p>
      <w:pPr>
        <w:pStyle w:val="6"/>
        <w:shd w:val="clear" w:color="auto" w:fill="FFFFFF"/>
        <w:spacing w:before="0" w:beforeAutospacing="0" w:after="0" w:afterAutospacing="0" w:line="400" w:lineRule="atLeast"/>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2020年8月1</w:t>
      </w:r>
      <w:r>
        <w:rPr>
          <w:rFonts w:hint="eastAsia" w:cs="宋体"/>
          <w:kern w:val="0"/>
          <w:sz w:val="21"/>
          <w:szCs w:val="21"/>
          <w:lang w:val="en-US" w:eastAsia="zh-CN"/>
        </w:rPr>
        <w:t>4</w:t>
      </w:r>
      <w:r>
        <w:rPr>
          <w:rFonts w:hint="eastAsia" w:ascii="宋体" w:hAnsi="宋体" w:eastAsia="宋体" w:cs="宋体"/>
          <w:kern w:val="0"/>
          <w:sz w:val="21"/>
          <w:szCs w:val="21"/>
        </w:rPr>
        <w:t>日 至2020年8月1</w:t>
      </w:r>
      <w:r>
        <w:rPr>
          <w:rFonts w:hint="eastAsia" w:cs="宋体"/>
          <w:kern w:val="0"/>
          <w:sz w:val="21"/>
          <w:szCs w:val="21"/>
          <w:lang w:val="en-US" w:eastAsia="zh-CN"/>
        </w:rPr>
        <w:t>8</w:t>
      </w:r>
      <w:r>
        <w:rPr>
          <w:rFonts w:hint="eastAsia" w:ascii="宋体" w:hAnsi="宋体" w:eastAsia="宋体" w:cs="宋体"/>
          <w:kern w:val="0"/>
          <w:sz w:val="21"/>
          <w:szCs w:val="21"/>
        </w:rPr>
        <w:t>日 （三个工作日）；</w:t>
      </w:r>
    </w:p>
    <w:p>
      <w:pPr>
        <w:pStyle w:val="6"/>
        <w:shd w:val="clear" w:color="auto" w:fill="FFFFFF"/>
        <w:spacing w:before="0" w:beforeAutospacing="0" w:after="0" w:afterAutospacing="0" w:line="400" w:lineRule="atLeast"/>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七、提出异议的渠道和方式</w:t>
      </w:r>
    </w:p>
    <w:p>
      <w:pPr>
        <w:pStyle w:val="6"/>
        <w:shd w:val="clear" w:color="auto" w:fill="FFFFFF"/>
        <w:spacing w:before="0" w:beforeAutospacing="0" w:after="0" w:afterAutospacing="0" w:line="400" w:lineRule="atLeast"/>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sz w:val="21"/>
          <w:szCs w:val="21"/>
        </w:rPr>
        <w:t>若投标人对上述结果有异议，可在公示期内以书面形式向招标人提出异议，逾期将不再受理，招标人应当自收到异议之日起3日内作出答复,若异议人对答复仍有异议或者招标人未在规定的时间内作出答复的，异议人可在公示之日起10日内（异议答复期间不计算在内）以书面形式向该项目行政监督部门提出投诉。（本网站重要文件栏中有工程建设项目异议、投诉文本格式及要求）</w:t>
      </w:r>
    </w:p>
    <w:p>
      <w:pPr>
        <w:spacing w:line="220" w:lineRule="atLeast"/>
        <w:ind w:firstLine="420" w:firstLineChars="200"/>
        <w:rPr>
          <w:rFonts w:hint="eastAsia" w:ascii="宋体" w:hAnsi="宋体" w:eastAsia="宋体" w:cs="宋体"/>
          <w:sz w:val="21"/>
          <w:szCs w:val="21"/>
        </w:rPr>
      </w:pPr>
      <w:r>
        <w:rPr>
          <w:rFonts w:hint="eastAsia" w:ascii="宋体" w:hAnsi="宋体" w:eastAsia="宋体" w:cs="宋体"/>
          <w:sz w:val="21"/>
          <w:szCs w:val="21"/>
        </w:rPr>
        <w:t>异议、投诉材料递交地址:开封市市民之家6041房间（开封市公共资源交易管理委员会办公室）,联系电话:0371-23152555。</w:t>
      </w:r>
    </w:p>
    <w:p>
      <w:pPr>
        <w:pStyle w:val="6"/>
        <w:shd w:val="clear" w:color="auto" w:fill="FFFFFF"/>
        <w:spacing w:before="0" w:beforeAutospacing="0" w:after="0" w:afterAutospacing="0" w:line="240" w:lineRule="auto"/>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八、联系方式</w:t>
      </w:r>
    </w:p>
    <w:p>
      <w:pPr>
        <w:pStyle w:val="3"/>
        <w:keepNext w:val="0"/>
        <w:keepLines w:val="0"/>
        <w:pageBreakBefore w:val="0"/>
        <w:widowControl w:val="0"/>
        <w:kinsoku/>
        <w:wordWrap/>
        <w:overflowPunct/>
        <w:topLinePunct w:val="0"/>
        <w:autoSpaceDE/>
        <w:autoSpaceDN/>
        <w:bidi w:val="0"/>
        <w:adjustRightInd/>
        <w:snapToGrid/>
        <w:spacing w:before="173" w:line="240" w:lineRule="auto"/>
        <w:ind w:left="743" w:right="0"/>
        <w:textAlignment w:val="auto"/>
        <w:rPr>
          <w:rFonts w:hint="eastAsia" w:ascii="宋体" w:hAnsi="宋体" w:eastAsia="宋体" w:cs="宋体"/>
          <w:sz w:val="21"/>
          <w:szCs w:val="21"/>
        </w:rPr>
      </w:pPr>
      <w:r>
        <w:rPr>
          <w:rFonts w:hint="eastAsia" w:ascii="宋体" w:hAnsi="宋体" w:eastAsia="宋体" w:cs="宋体"/>
          <w:sz w:val="21"/>
          <w:szCs w:val="21"/>
        </w:rPr>
        <w:t>招 标 人：开封市水利局</w:t>
      </w:r>
    </w:p>
    <w:p>
      <w:pPr>
        <w:pStyle w:val="3"/>
        <w:keepNext w:val="0"/>
        <w:keepLines w:val="0"/>
        <w:pageBreakBefore w:val="0"/>
        <w:widowControl w:val="0"/>
        <w:kinsoku/>
        <w:wordWrap/>
        <w:overflowPunct/>
        <w:topLinePunct w:val="0"/>
        <w:autoSpaceDE/>
        <w:autoSpaceDN/>
        <w:bidi w:val="0"/>
        <w:adjustRightInd/>
        <w:snapToGrid/>
        <w:spacing w:before="173" w:line="240" w:lineRule="auto"/>
        <w:ind w:left="743" w:right="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联 系 人：</w:t>
      </w:r>
      <w:r>
        <w:rPr>
          <w:rFonts w:hint="eastAsia" w:ascii="宋体" w:hAnsi="宋体" w:eastAsia="宋体" w:cs="宋体"/>
          <w:color w:val="auto"/>
          <w:sz w:val="21"/>
          <w:szCs w:val="21"/>
          <w:lang w:eastAsia="zh-CN"/>
        </w:rPr>
        <w:t>王</w:t>
      </w:r>
      <w:r>
        <w:rPr>
          <w:rFonts w:hint="eastAsia" w:ascii="宋体" w:hAnsi="宋体" w:eastAsia="宋体" w:cs="宋体"/>
          <w:color w:val="auto"/>
          <w:sz w:val="21"/>
          <w:szCs w:val="21"/>
          <w:lang w:val="en-US" w:eastAsia="zh-CN"/>
        </w:rPr>
        <w:t xml:space="preserve">先生  </w:t>
      </w:r>
    </w:p>
    <w:p>
      <w:pPr>
        <w:pStyle w:val="3"/>
        <w:keepNext w:val="0"/>
        <w:keepLines w:val="0"/>
        <w:pageBreakBefore w:val="0"/>
        <w:widowControl w:val="0"/>
        <w:kinsoku/>
        <w:wordWrap/>
        <w:overflowPunct/>
        <w:topLinePunct w:val="0"/>
        <w:autoSpaceDE/>
        <w:autoSpaceDN/>
        <w:bidi w:val="0"/>
        <w:adjustRightInd/>
        <w:snapToGrid/>
        <w:spacing w:before="173" w:line="240" w:lineRule="auto"/>
        <w:ind w:left="743" w:right="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联系</w:t>
      </w:r>
      <w:r>
        <w:rPr>
          <w:rFonts w:hint="eastAsia" w:ascii="宋体" w:hAnsi="宋体" w:eastAsia="宋体" w:cs="宋体"/>
          <w:color w:val="auto"/>
          <w:sz w:val="21"/>
          <w:szCs w:val="21"/>
        </w:rPr>
        <w:t>电话：</w:t>
      </w:r>
      <w:r>
        <w:rPr>
          <w:rFonts w:hint="eastAsia" w:ascii="宋体" w:hAnsi="宋体" w:eastAsia="宋体" w:cs="宋体"/>
          <w:color w:val="auto"/>
          <w:sz w:val="21"/>
          <w:szCs w:val="21"/>
          <w:lang w:val="en-US" w:eastAsia="zh-CN"/>
        </w:rPr>
        <w:t>0371-</w:t>
      </w:r>
      <w:r>
        <w:rPr>
          <w:rFonts w:hint="eastAsia" w:ascii="宋体" w:hAnsi="宋体" w:eastAsia="宋体" w:cs="宋体"/>
          <w:color w:val="auto"/>
          <w:sz w:val="21"/>
          <w:szCs w:val="21"/>
        </w:rPr>
        <w:t>23878529</w:t>
      </w:r>
    </w:p>
    <w:p>
      <w:pPr>
        <w:pStyle w:val="3"/>
        <w:spacing w:before="173" w:line="240" w:lineRule="auto"/>
        <w:ind w:left="745"/>
        <w:rPr>
          <w:rFonts w:hint="eastAsia" w:ascii="宋体" w:hAnsi="宋体" w:eastAsia="宋体" w:cs="宋体"/>
          <w:color w:val="auto"/>
          <w:sz w:val="21"/>
          <w:szCs w:val="21"/>
        </w:rPr>
      </w:pPr>
      <w:r>
        <w:rPr>
          <w:rFonts w:hint="eastAsia" w:ascii="宋体" w:hAnsi="宋体" w:eastAsia="宋体" w:cs="宋体"/>
          <w:color w:val="auto"/>
          <w:sz w:val="21"/>
          <w:szCs w:val="21"/>
        </w:rPr>
        <w:t xml:space="preserve">地 址：开封市黄河路中段 </w:t>
      </w:r>
    </w:p>
    <w:p>
      <w:pPr>
        <w:pStyle w:val="3"/>
        <w:spacing w:before="72" w:line="240" w:lineRule="auto"/>
        <w:ind w:left="743" w:right="567"/>
        <w:rPr>
          <w:rFonts w:hint="eastAsia" w:ascii="宋体" w:hAnsi="宋体" w:eastAsia="宋体" w:cs="宋体"/>
          <w:color w:val="auto"/>
          <w:sz w:val="21"/>
          <w:szCs w:val="21"/>
        </w:rPr>
      </w:pPr>
      <w:r>
        <w:rPr>
          <w:rFonts w:hint="eastAsia" w:ascii="宋体" w:hAnsi="宋体" w:eastAsia="宋体" w:cs="宋体"/>
          <w:color w:val="auto"/>
          <w:sz w:val="21"/>
          <w:szCs w:val="21"/>
        </w:rPr>
        <w:t>招标代理：中伟诚工程管理有限</w:t>
      </w:r>
      <w:r>
        <w:rPr>
          <w:rFonts w:hint="eastAsia" w:ascii="宋体" w:hAnsi="宋体" w:eastAsia="宋体" w:cs="宋体"/>
          <w:color w:val="auto"/>
          <w:sz w:val="21"/>
          <w:szCs w:val="21"/>
          <w:lang w:val="en-US"/>
        </w:rPr>
        <w:t>公</w:t>
      </w:r>
      <w:r>
        <w:rPr>
          <w:rFonts w:hint="eastAsia" w:ascii="宋体" w:hAnsi="宋体" w:eastAsia="宋体" w:cs="宋体"/>
          <w:color w:val="auto"/>
          <w:sz w:val="21"/>
          <w:szCs w:val="21"/>
        </w:rPr>
        <w:t>司</w:t>
      </w:r>
    </w:p>
    <w:p>
      <w:pPr>
        <w:pStyle w:val="3"/>
        <w:spacing w:before="72" w:line="240" w:lineRule="auto"/>
        <w:ind w:left="743" w:right="567"/>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联 系 人：</w:t>
      </w:r>
      <w:r>
        <w:rPr>
          <w:rFonts w:hint="eastAsia" w:ascii="宋体" w:hAnsi="宋体" w:eastAsia="宋体" w:cs="宋体"/>
          <w:color w:val="auto"/>
          <w:sz w:val="21"/>
          <w:szCs w:val="21"/>
          <w:lang w:val="en-US" w:eastAsia="zh-CN"/>
        </w:rPr>
        <w:t>李先生</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p>
    <w:p>
      <w:pPr>
        <w:pStyle w:val="3"/>
        <w:spacing w:before="72" w:line="240" w:lineRule="auto"/>
        <w:ind w:left="743" w:right="567"/>
        <w:rPr>
          <w:rFonts w:hint="eastAsia" w:ascii="宋体" w:hAnsi="宋体" w:eastAsia="宋体" w:cs="宋体"/>
          <w:color w:val="auto"/>
          <w:sz w:val="21"/>
          <w:szCs w:val="21"/>
        </w:rPr>
      </w:pPr>
      <w:r>
        <w:rPr>
          <w:rFonts w:hint="eastAsia" w:ascii="宋体" w:hAnsi="宋体" w:eastAsia="宋体" w:cs="宋体"/>
          <w:color w:val="auto"/>
          <w:sz w:val="21"/>
          <w:szCs w:val="21"/>
        </w:rPr>
        <w:t>联系电话：</w:t>
      </w:r>
      <w:r>
        <w:rPr>
          <w:rFonts w:hint="eastAsia" w:ascii="宋体" w:hAnsi="宋体" w:eastAsia="宋体" w:cs="宋体"/>
          <w:color w:val="auto"/>
          <w:sz w:val="21"/>
          <w:szCs w:val="21"/>
          <w:lang w:val="en-US" w:eastAsia="zh-CN"/>
        </w:rPr>
        <w:t>18137323553</w:t>
      </w:r>
      <w:r>
        <w:rPr>
          <w:rFonts w:hint="eastAsia" w:ascii="宋体" w:hAnsi="宋体" w:eastAsia="宋体" w:cs="宋体"/>
          <w:color w:val="auto"/>
          <w:sz w:val="21"/>
          <w:szCs w:val="21"/>
        </w:rPr>
        <w:t xml:space="preserve"> </w:t>
      </w:r>
    </w:p>
    <w:p>
      <w:pPr>
        <w:pStyle w:val="3"/>
        <w:spacing w:before="170" w:line="240" w:lineRule="auto"/>
        <w:ind w:left="745"/>
        <w:rPr>
          <w:rFonts w:hint="eastAsia" w:ascii="宋体" w:hAnsi="宋体" w:eastAsia="宋体" w:cs="宋体"/>
          <w:color w:val="auto"/>
          <w:sz w:val="21"/>
          <w:szCs w:val="21"/>
        </w:rPr>
      </w:pPr>
      <w:r>
        <w:rPr>
          <w:rFonts w:hint="eastAsia" w:ascii="宋体" w:hAnsi="宋体" w:eastAsia="宋体" w:cs="宋体"/>
          <w:color w:val="auto"/>
          <w:sz w:val="21"/>
          <w:szCs w:val="21"/>
        </w:rPr>
        <w:t>地 址：河南自贸试验区郑州片区普惠路20号1单元22层</w:t>
      </w:r>
    </w:p>
    <w:p>
      <w:pPr>
        <w:pStyle w:val="6"/>
        <w:shd w:val="clear" w:color="auto" w:fill="FFFFFF"/>
        <w:spacing w:before="0" w:beforeAutospacing="0" w:after="0" w:afterAutospacing="0" w:line="240" w:lineRule="auto"/>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行政监督部门：开封市水利局规划建设科</w:t>
      </w:r>
    </w:p>
    <w:p>
      <w:pPr>
        <w:pStyle w:val="6"/>
        <w:shd w:val="clear" w:color="auto" w:fill="FFFFFF"/>
        <w:spacing w:before="0" w:beforeAutospacing="0" w:after="0" w:afterAutospacing="0" w:line="240" w:lineRule="auto"/>
        <w:ind w:firstLine="420" w:firstLineChars="200"/>
        <w:jc w:val="both"/>
        <w:rPr>
          <w:rFonts w:hint="eastAsia" w:ascii="宋体" w:hAnsi="宋体" w:eastAsia="宋体" w:cs="宋体"/>
          <w:color w:val="auto"/>
          <w:sz w:val="21"/>
          <w:szCs w:val="21"/>
          <w:lang w:val="en-US" w:eastAsia="zh-CN"/>
        </w:rPr>
      </w:pPr>
      <w:r>
        <w:rPr>
          <w:rFonts w:hint="eastAsia" w:ascii="宋体" w:hAnsi="宋体" w:eastAsia="宋体" w:cs="宋体"/>
          <w:sz w:val="21"/>
          <w:szCs w:val="21"/>
        </w:rPr>
        <w:t>监督单位社会统一信用代码：</w:t>
      </w:r>
      <w:r>
        <w:rPr>
          <w:rFonts w:hint="eastAsia" w:ascii="宋体" w:hAnsi="宋体" w:eastAsia="宋体" w:cs="宋体"/>
          <w:sz w:val="21"/>
          <w:szCs w:val="21"/>
          <w:lang w:val="en-US" w:eastAsia="zh-CN"/>
        </w:rPr>
        <w:t>/</w:t>
      </w:r>
    </w:p>
    <w:p>
      <w:pPr>
        <w:pStyle w:val="3"/>
        <w:keepNext w:val="0"/>
        <w:keepLines w:val="0"/>
        <w:pageBreakBefore w:val="0"/>
        <w:widowControl w:val="0"/>
        <w:kinsoku/>
        <w:wordWrap/>
        <w:overflowPunct/>
        <w:topLinePunct w:val="0"/>
        <w:autoSpaceDE/>
        <w:autoSpaceDN/>
        <w:bidi w:val="0"/>
        <w:adjustRightInd/>
        <w:snapToGrid/>
        <w:spacing w:before="72" w:line="240" w:lineRule="auto"/>
        <w:ind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联系电话：0371-23853218 </w:t>
      </w:r>
    </w:p>
    <w:p>
      <w:pPr>
        <w:pStyle w:val="6"/>
        <w:numPr>
          <w:ilvl w:val="0"/>
          <w:numId w:val="3"/>
        </w:numPr>
        <w:shd w:val="clear" w:color="auto" w:fill="FFFFFF"/>
        <w:spacing w:before="0" w:beforeAutospacing="0" w:after="0" w:afterAutospacing="0" w:line="240" w:lineRule="auto"/>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发布媒介</w:t>
      </w:r>
    </w:p>
    <w:p>
      <w:pPr>
        <w:pStyle w:val="6"/>
        <w:numPr>
          <w:numId w:val="0"/>
        </w:numPr>
        <w:shd w:val="clear" w:color="auto" w:fill="FFFFFF"/>
        <w:spacing w:before="0" w:beforeAutospacing="0" w:after="0" w:afterAutospacing="0" w:line="240" w:lineRule="auto"/>
        <w:ind w:firstLine="840" w:firstLineChars="400"/>
        <w:textAlignment w:val="baseline"/>
        <w:rPr>
          <w:rFonts w:hint="eastAsia" w:ascii="宋体" w:hAnsi="宋体" w:eastAsia="宋体" w:cs="宋体"/>
          <w:sz w:val="21"/>
          <w:szCs w:val="21"/>
        </w:rPr>
      </w:pPr>
      <w:r>
        <w:rPr>
          <w:rFonts w:hint="eastAsia" w:ascii="宋体" w:hAnsi="宋体" w:eastAsia="宋体" w:cs="宋体"/>
          <w:sz w:val="21"/>
          <w:szCs w:val="21"/>
        </w:rPr>
        <w:t>同时在《中国招标投标公共服务平台》、《河南省水利网》、《《河南省政府采购网》、《开封市公共资源交易信息网》网站上发布。</w:t>
      </w:r>
      <w:bookmarkStart w:id="2" w:name="_GoBack"/>
      <w:bookmarkEnd w:id="2"/>
      <w:r>
        <w:rPr>
          <w:rFonts w:hint="eastAsia" w:ascii="宋体" w:hAnsi="宋体" w:eastAsia="宋体" w:cs="宋体"/>
          <w:kern w:val="0"/>
          <w:sz w:val="21"/>
          <w:szCs w:val="21"/>
        </w:rPr>
        <w:t> </w:t>
      </w:r>
    </w:p>
    <w:sectPr>
      <w:footerReference r:id="rId3" w:type="default"/>
      <w:pgSz w:w="11906" w:h="16838"/>
      <w:pgMar w:top="1440"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3A9EC1"/>
    <w:multiLevelType w:val="singleLevel"/>
    <w:tmpl w:val="AF3A9EC1"/>
    <w:lvl w:ilvl="0" w:tentative="0">
      <w:start w:val="3"/>
      <w:numFmt w:val="chineseCounting"/>
      <w:suff w:val="nothing"/>
      <w:lvlText w:val="%1、"/>
      <w:lvlJc w:val="left"/>
      <w:rPr>
        <w:rFonts w:hint="eastAsia"/>
      </w:rPr>
    </w:lvl>
  </w:abstractNum>
  <w:abstractNum w:abstractNumId="1">
    <w:nsid w:val="0402EF96"/>
    <w:multiLevelType w:val="singleLevel"/>
    <w:tmpl w:val="0402EF96"/>
    <w:lvl w:ilvl="0" w:tentative="0">
      <w:start w:val="9"/>
      <w:numFmt w:val="chineseCounting"/>
      <w:suff w:val="nothing"/>
      <w:lvlText w:val="%1、"/>
      <w:lvlJc w:val="left"/>
      <w:rPr>
        <w:rFonts w:hint="eastAsia"/>
      </w:rPr>
    </w:lvl>
  </w:abstractNum>
  <w:abstractNum w:abstractNumId="2">
    <w:nsid w:val="25B654F3"/>
    <w:multiLevelType w:val="multilevel"/>
    <w:tmpl w:val="25B654F3"/>
    <w:lvl w:ilvl="0" w:tentative="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060" w:hanging="529"/>
      </w:pPr>
      <w:rPr>
        <w:rFonts w:hint="default"/>
        <w:lang w:val="zh-CN" w:eastAsia="zh-CN" w:bidi="zh-CN"/>
      </w:rPr>
    </w:lvl>
    <w:lvl w:ilvl="2" w:tentative="0">
      <w:start w:val="0"/>
      <w:numFmt w:val="bullet"/>
      <w:lvlText w:val="•"/>
      <w:lvlJc w:val="left"/>
      <w:pPr>
        <w:ind w:left="2065" w:hanging="529"/>
      </w:pPr>
      <w:rPr>
        <w:rFonts w:hint="default"/>
        <w:lang w:val="zh-CN" w:eastAsia="zh-CN" w:bidi="zh-CN"/>
      </w:rPr>
    </w:lvl>
    <w:lvl w:ilvl="3" w:tentative="0">
      <w:start w:val="0"/>
      <w:numFmt w:val="bullet"/>
      <w:lvlText w:val="•"/>
      <w:lvlJc w:val="left"/>
      <w:pPr>
        <w:ind w:left="3070" w:hanging="529"/>
      </w:pPr>
      <w:rPr>
        <w:rFonts w:hint="default"/>
        <w:lang w:val="zh-CN" w:eastAsia="zh-CN" w:bidi="zh-CN"/>
      </w:rPr>
    </w:lvl>
    <w:lvl w:ilvl="4" w:tentative="0">
      <w:start w:val="0"/>
      <w:numFmt w:val="bullet"/>
      <w:lvlText w:val="•"/>
      <w:lvlJc w:val="left"/>
      <w:pPr>
        <w:ind w:left="4075" w:hanging="529"/>
      </w:pPr>
      <w:rPr>
        <w:rFonts w:hint="default"/>
        <w:lang w:val="zh-CN" w:eastAsia="zh-CN" w:bidi="zh-CN"/>
      </w:rPr>
    </w:lvl>
    <w:lvl w:ilvl="5" w:tentative="0">
      <w:start w:val="0"/>
      <w:numFmt w:val="bullet"/>
      <w:lvlText w:val="•"/>
      <w:lvlJc w:val="left"/>
      <w:pPr>
        <w:ind w:left="5080" w:hanging="529"/>
      </w:pPr>
      <w:rPr>
        <w:rFonts w:hint="default"/>
        <w:lang w:val="zh-CN" w:eastAsia="zh-CN" w:bidi="zh-CN"/>
      </w:rPr>
    </w:lvl>
    <w:lvl w:ilvl="6" w:tentative="0">
      <w:start w:val="0"/>
      <w:numFmt w:val="bullet"/>
      <w:lvlText w:val="•"/>
      <w:lvlJc w:val="left"/>
      <w:pPr>
        <w:ind w:left="6085" w:hanging="529"/>
      </w:pPr>
      <w:rPr>
        <w:rFonts w:hint="default"/>
        <w:lang w:val="zh-CN" w:eastAsia="zh-CN" w:bidi="zh-CN"/>
      </w:rPr>
    </w:lvl>
    <w:lvl w:ilvl="7" w:tentative="0">
      <w:start w:val="0"/>
      <w:numFmt w:val="bullet"/>
      <w:lvlText w:val="•"/>
      <w:lvlJc w:val="left"/>
      <w:pPr>
        <w:ind w:left="7090" w:hanging="529"/>
      </w:pPr>
      <w:rPr>
        <w:rFonts w:hint="default"/>
        <w:lang w:val="zh-CN" w:eastAsia="zh-CN" w:bidi="zh-CN"/>
      </w:rPr>
    </w:lvl>
    <w:lvl w:ilvl="8" w:tentative="0">
      <w:start w:val="0"/>
      <w:numFmt w:val="bullet"/>
      <w:lvlText w:val="•"/>
      <w:lvlJc w:val="left"/>
      <w:pPr>
        <w:ind w:left="8096" w:hanging="529"/>
      </w:pPr>
      <w:rPr>
        <w:rFonts w:hint="default"/>
        <w:lang w:val="zh-CN" w:eastAsia="zh-CN" w:bidi="zh-C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45B7"/>
    <w:rsid w:val="00076CDC"/>
    <w:rsid w:val="0007717A"/>
    <w:rsid w:val="000E331B"/>
    <w:rsid w:val="000F7B88"/>
    <w:rsid w:val="00124F0D"/>
    <w:rsid w:val="00135DC2"/>
    <w:rsid w:val="00177D68"/>
    <w:rsid w:val="001D0E33"/>
    <w:rsid w:val="001F196D"/>
    <w:rsid w:val="00206516"/>
    <w:rsid w:val="002164E8"/>
    <w:rsid w:val="0027144C"/>
    <w:rsid w:val="002F3197"/>
    <w:rsid w:val="003D0097"/>
    <w:rsid w:val="003E0936"/>
    <w:rsid w:val="00457BA3"/>
    <w:rsid w:val="00464037"/>
    <w:rsid w:val="00471C7A"/>
    <w:rsid w:val="004770AC"/>
    <w:rsid w:val="0048189D"/>
    <w:rsid w:val="0048356E"/>
    <w:rsid w:val="00491F7A"/>
    <w:rsid w:val="004D5187"/>
    <w:rsid w:val="00510EC7"/>
    <w:rsid w:val="00546AC1"/>
    <w:rsid w:val="005579B0"/>
    <w:rsid w:val="005B48D0"/>
    <w:rsid w:val="005B5877"/>
    <w:rsid w:val="005D466E"/>
    <w:rsid w:val="005D54E9"/>
    <w:rsid w:val="005E2159"/>
    <w:rsid w:val="005F67EB"/>
    <w:rsid w:val="006D0D3C"/>
    <w:rsid w:val="00771300"/>
    <w:rsid w:val="007759AE"/>
    <w:rsid w:val="007F45B7"/>
    <w:rsid w:val="007F6F39"/>
    <w:rsid w:val="008246AF"/>
    <w:rsid w:val="00893ED5"/>
    <w:rsid w:val="008B01A3"/>
    <w:rsid w:val="008B1C52"/>
    <w:rsid w:val="008B3E06"/>
    <w:rsid w:val="00990E44"/>
    <w:rsid w:val="009B11D8"/>
    <w:rsid w:val="009E2447"/>
    <w:rsid w:val="00A22645"/>
    <w:rsid w:val="00A90798"/>
    <w:rsid w:val="00B7315D"/>
    <w:rsid w:val="00B82ECD"/>
    <w:rsid w:val="00BC46AB"/>
    <w:rsid w:val="00BD0A71"/>
    <w:rsid w:val="00C2145A"/>
    <w:rsid w:val="00C279CC"/>
    <w:rsid w:val="00C47CE8"/>
    <w:rsid w:val="00D573B9"/>
    <w:rsid w:val="00DB128F"/>
    <w:rsid w:val="00F03BAF"/>
    <w:rsid w:val="00F4283D"/>
    <w:rsid w:val="00F62F58"/>
    <w:rsid w:val="02267B2F"/>
    <w:rsid w:val="027E27EC"/>
    <w:rsid w:val="03C85CBE"/>
    <w:rsid w:val="05152CC1"/>
    <w:rsid w:val="06024E16"/>
    <w:rsid w:val="06142387"/>
    <w:rsid w:val="0E8124E2"/>
    <w:rsid w:val="10DD3AD1"/>
    <w:rsid w:val="12E71E73"/>
    <w:rsid w:val="14277323"/>
    <w:rsid w:val="17DA7D3E"/>
    <w:rsid w:val="1C7F354E"/>
    <w:rsid w:val="1E1900E4"/>
    <w:rsid w:val="1FF039D8"/>
    <w:rsid w:val="230D0773"/>
    <w:rsid w:val="25BA02C7"/>
    <w:rsid w:val="2A2F5643"/>
    <w:rsid w:val="2C78700C"/>
    <w:rsid w:val="2E6238C8"/>
    <w:rsid w:val="2F71295C"/>
    <w:rsid w:val="301963BD"/>
    <w:rsid w:val="317611B5"/>
    <w:rsid w:val="32447486"/>
    <w:rsid w:val="3828646D"/>
    <w:rsid w:val="3BF91254"/>
    <w:rsid w:val="3FD76855"/>
    <w:rsid w:val="4012781D"/>
    <w:rsid w:val="40527AB0"/>
    <w:rsid w:val="44901BD0"/>
    <w:rsid w:val="48B867B4"/>
    <w:rsid w:val="4F3427EA"/>
    <w:rsid w:val="516E43A1"/>
    <w:rsid w:val="633B3960"/>
    <w:rsid w:val="69623997"/>
    <w:rsid w:val="78642898"/>
    <w:rsid w:val="79C106A2"/>
    <w:rsid w:val="7D330E3C"/>
    <w:rsid w:val="7E913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80" w:line="450" w:lineRule="atLeast"/>
      <w:jc w:val="both"/>
    </w:pPr>
    <w:rPr>
      <w:rFonts w:asciiTheme="minorHAnsi" w:hAnsiTheme="minorHAnsi" w:eastAsiaTheme="minorEastAsia" w:cstheme="minorBidi"/>
      <w:kern w:val="2"/>
      <w:sz w:val="21"/>
      <w:szCs w:val="22"/>
      <w:lang w:val="en-US" w:eastAsia="zh-CN" w:bidi="ar-SA"/>
    </w:rPr>
  </w:style>
  <w:style w:type="paragraph" w:styleId="2">
    <w:name w:val="heading 9"/>
    <w:basedOn w:val="1"/>
    <w:next w:val="1"/>
    <w:qFormat/>
    <w:uiPriority w:val="1"/>
    <w:pPr>
      <w:ind w:left="856" w:hanging="319"/>
      <w:outlineLvl w:val="8"/>
    </w:pPr>
    <w:rPr>
      <w:b/>
      <w:bCs/>
      <w:sz w:val="21"/>
      <w:szCs w:val="21"/>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21"/>
      <w:szCs w:val="21"/>
    </w:rPr>
  </w:style>
  <w:style w:type="paragraph" w:styleId="4">
    <w:name w:val="footer"/>
    <w:basedOn w:val="1"/>
    <w:link w:val="14"/>
    <w:semiHidden/>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semiHidden/>
    <w:unhideWhenUsed/>
    <w:uiPriority w:val="99"/>
    <w:rPr>
      <w:color w:val="333333"/>
      <w:u w:val="none"/>
    </w:rPr>
  </w:style>
  <w:style w:type="character" w:styleId="11">
    <w:name w:val="Emphasis"/>
    <w:basedOn w:val="9"/>
    <w:qFormat/>
    <w:uiPriority w:val="20"/>
  </w:style>
  <w:style w:type="character" w:styleId="12">
    <w:name w:val="Hyperlink"/>
    <w:basedOn w:val="9"/>
    <w:semiHidden/>
    <w:unhideWhenUsed/>
    <w:uiPriority w:val="99"/>
    <w:rPr>
      <w:color w:val="333333"/>
      <w:u w:val="none"/>
    </w:rPr>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semiHidden/>
    <w:qFormat/>
    <w:uiPriority w:val="99"/>
    <w:rPr>
      <w:sz w:val="18"/>
      <w:szCs w:val="18"/>
    </w:rPr>
  </w:style>
  <w:style w:type="paragraph" w:styleId="15">
    <w:name w:val="List Paragraph"/>
    <w:basedOn w:val="1"/>
    <w:qFormat/>
    <w:uiPriority w:val="1"/>
    <w:pPr>
      <w:ind w:left="856" w:hanging="319"/>
    </w:pPr>
  </w:style>
  <w:style w:type="character" w:customStyle="1" w:styleId="16">
    <w:name w:val="fr"/>
    <w:basedOn w:val="9"/>
    <w:qFormat/>
    <w:uiPriority w:val="0"/>
  </w:style>
  <w:style w:type="character" w:customStyle="1" w:styleId="17">
    <w:name w:val="fl"/>
    <w:basedOn w:val="9"/>
    <w:uiPriority w:val="0"/>
    <w:rPr>
      <w:color w:val="666666"/>
    </w:rPr>
  </w:style>
  <w:style w:type="character" w:customStyle="1" w:styleId="18">
    <w:name w:val="right"/>
    <w:basedOn w:val="9"/>
    <w:uiPriority w:val="0"/>
    <w:rPr>
      <w:color w:val="999999"/>
      <w:sz w:val="14"/>
      <w:szCs w:val="14"/>
    </w:rPr>
  </w:style>
  <w:style w:type="character" w:customStyle="1" w:styleId="19">
    <w:name w:val="right1"/>
    <w:basedOn w:val="9"/>
    <w:uiPriority w:val="0"/>
    <w:rPr>
      <w:color w:val="999999"/>
    </w:rPr>
  </w:style>
  <w:style w:type="character" w:customStyle="1" w:styleId="20">
    <w:name w:val="green"/>
    <w:basedOn w:val="9"/>
    <w:uiPriority w:val="0"/>
    <w:rPr>
      <w:color w:val="58B200"/>
      <w:sz w:val="16"/>
      <w:szCs w:val="16"/>
    </w:rPr>
  </w:style>
  <w:style w:type="character" w:customStyle="1" w:styleId="21">
    <w:name w:val="red"/>
    <w:basedOn w:val="9"/>
    <w:uiPriority w:val="0"/>
    <w:rPr>
      <w:color w:val="FF0000"/>
      <w:sz w:val="16"/>
      <w:szCs w:val="16"/>
    </w:rPr>
  </w:style>
  <w:style w:type="character" w:customStyle="1" w:styleId="22">
    <w:name w:val="red1"/>
    <w:basedOn w:val="9"/>
    <w:uiPriority w:val="0"/>
    <w:rPr>
      <w:color w:val="FF0000"/>
      <w:sz w:val="19"/>
      <w:szCs w:val="19"/>
    </w:rPr>
  </w:style>
  <w:style w:type="character" w:customStyle="1" w:styleId="23">
    <w:name w:val="hover24"/>
    <w:basedOn w:val="9"/>
    <w:uiPriority w:val="0"/>
  </w:style>
  <w:style w:type="character" w:customStyle="1" w:styleId="24">
    <w:name w:val="gb-jt"/>
    <w:basedOn w:val="9"/>
    <w:uiPriority w:val="0"/>
  </w:style>
  <w:style w:type="character" w:customStyle="1" w:styleId="25">
    <w:name w:val="blue"/>
    <w:basedOn w:val="9"/>
    <w:uiPriority w:val="0"/>
    <w:rPr>
      <w:color w:val="0371C6"/>
      <w:sz w:val="16"/>
      <w:szCs w:val="16"/>
    </w:rPr>
  </w:style>
  <w:style w:type="character" w:customStyle="1" w:styleId="26">
    <w:name w:val="fl2"/>
    <w:basedOn w:val="9"/>
    <w:uiPriority w:val="0"/>
    <w:rPr>
      <w:color w:val="666666"/>
    </w:rPr>
  </w:style>
  <w:style w:type="character" w:customStyle="1" w:styleId="27">
    <w:name w:val="fr4"/>
    <w:basedOn w:val="9"/>
    <w:uiPriority w:val="0"/>
  </w:style>
  <w:style w:type="character" w:customStyle="1" w:styleId="28">
    <w:name w:val="fr3"/>
    <w:basedOn w:val="9"/>
    <w:uiPriority w:val="0"/>
  </w:style>
  <w:style w:type="paragraph" w:customStyle="1" w:styleId="29">
    <w:name w:val="Table Paragraph"/>
    <w:basedOn w:val="1"/>
    <w:qFormat/>
    <w:uiPriority w:val="1"/>
  </w:style>
  <w:style w:type="character" w:customStyle="1" w:styleId="30">
    <w:name w:val="searchclose"/>
    <w:basedOn w:val="9"/>
    <w:uiPriority w:val="0"/>
  </w:style>
  <w:style w:type="character" w:customStyle="1" w:styleId="31">
    <w:name w:val="focus3"/>
    <w:basedOn w:val="9"/>
    <w:uiPriority w:val="0"/>
    <w:rPr>
      <w:b/>
      <w:color w:val="000000"/>
    </w:rPr>
  </w:style>
  <w:style w:type="character" w:customStyle="1" w:styleId="32">
    <w:name w:val="searchopen"/>
    <w:basedOn w:val="9"/>
    <w:uiPriority w:val="0"/>
  </w:style>
  <w:style w:type="character" w:customStyle="1" w:styleId="33">
    <w:name w:val="l_0"/>
    <w:basedOn w:val="9"/>
    <w:uiPriority w:val="0"/>
  </w:style>
  <w:style w:type="character" w:customStyle="1" w:styleId="34">
    <w:name w:val="color_cdyy"/>
    <w:basedOn w:val="9"/>
    <w:uiPriority w:val="0"/>
    <w:rPr>
      <w:color w:val="FFFFFF"/>
      <w:bdr w:val="single" w:color="FFFFFF" w:sz="4" w:space="0"/>
    </w:rPr>
  </w:style>
  <w:style w:type="character" w:customStyle="1" w:styleId="35">
    <w:name w:val="l_14"/>
    <w:basedOn w:val="9"/>
    <w:uiPriority w:val="0"/>
  </w:style>
  <w:style w:type="character" w:customStyle="1" w:styleId="36">
    <w:name w:val="l_1"/>
    <w:basedOn w:val="9"/>
    <w:uiPriority w:val="0"/>
  </w:style>
  <w:style w:type="character" w:customStyle="1" w:styleId="37">
    <w:name w:val="l_11"/>
    <w:basedOn w:val="9"/>
    <w:uiPriority w:val="0"/>
  </w:style>
  <w:style w:type="character" w:customStyle="1" w:styleId="38">
    <w:name w:val="l_9"/>
    <w:basedOn w:val="9"/>
    <w:uiPriority w:val="0"/>
  </w:style>
  <w:style w:type="character" w:customStyle="1" w:styleId="39">
    <w:name w:val="close6"/>
    <w:basedOn w:val="9"/>
    <w:uiPriority w:val="0"/>
  </w:style>
  <w:style w:type="character" w:customStyle="1" w:styleId="40">
    <w:name w:val="l_15"/>
    <w:basedOn w:val="9"/>
    <w:uiPriority w:val="0"/>
  </w:style>
  <w:style w:type="character" w:customStyle="1" w:styleId="41">
    <w:name w:val="l_151"/>
    <w:basedOn w:val="9"/>
    <w:uiPriority w:val="0"/>
  </w:style>
  <w:style w:type="character" w:customStyle="1" w:styleId="42">
    <w:name w:val="menutitle12"/>
    <w:basedOn w:val="9"/>
    <w:uiPriority w:val="0"/>
    <w:rPr>
      <w:color w:val="333333"/>
      <w:sz w:val="19"/>
      <w:szCs w:val="19"/>
    </w:rPr>
  </w:style>
  <w:style w:type="character" w:customStyle="1" w:styleId="43">
    <w:name w:val="menutitle13"/>
    <w:basedOn w:val="9"/>
    <w:uiPriority w:val="0"/>
    <w:rPr>
      <w:color w:val="333333"/>
      <w:sz w:val="19"/>
      <w:szCs w:val="19"/>
    </w:rPr>
  </w:style>
  <w:style w:type="character" w:customStyle="1" w:styleId="44">
    <w:name w:val="l_3"/>
    <w:basedOn w:val="9"/>
    <w:uiPriority w:val="0"/>
  </w:style>
  <w:style w:type="character" w:customStyle="1" w:styleId="45">
    <w:name w:val="l_111"/>
    <w:basedOn w:val="9"/>
    <w:uiPriority w:val="0"/>
  </w:style>
  <w:style w:type="character" w:customStyle="1" w:styleId="46">
    <w:name w:val="icon_dljg"/>
    <w:basedOn w:val="9"/>
    <w:uiPriority w:val="0"/>
  </w:style>
  <w:style w:type="character" w:customStyle="1" w:styleId="47">
    <w:name w:val="icon_cxktbr"/>
    <w:basedOn w:val="9"/>
    <w:uiPriority w:val="0"/>
  </w:style>
  <w:style w:type="character" w:customStyle="1" w:styleId="48">
    <w:name w:val="icon_cxkcyry"/>
    <w:basedOn w:val="9"/>
    <w:uiPriority w:val="0"/>
  </w:style>
  <w:style w:type="character" w:customStyle="1" w:styleId="49">
    <w:name w:val="l_7"/>
    <w:basedOn w:val="9"/>
    <w:uiPriority w:val="0"/>
  </w:style>
  <w:style w:type="character" w:customStyle="1" w:styleId="50">
    <w:name w:val="swapimg4"/>
    <w:basedOn w:val="9"/>
    <w:uiPriority w:val="0"/>
  </w:style>
  <w:style w:type="character" w:customStyle="1" w:styleId="51">
    <w:name w:val="swapimg5"/>
    <w:basedOn w:val="9"/>
    <w:uiPriority w:val="0"/>
  </w:style>
  <w:style w:type="character" w:customStyle="1" w:styleId="52">
    <w:name w:val="icon_gzkj"/>
    <w:basedOn w:val="9"/>
    <w:uiPriority w:val="0"/>
  </w:style>
  <w:style w:type="character" w:customStyle="1" w:styleId="53">
    <w:name w:val="icon_lzrz"/>
    <w:basedOn w:val="9"/>
    <w:uiPriority w:val="0"/>
  </w:style>
  <w:style w:type="character" w:customStyle="1" w:styleId="54">
    <w:name w:val="icon_xzry"/>
    <w:basedOn w:val="9"/>
    <w:uiPriority w:val="0"/>
  </w:style>
  <w:style w:type="character" w:customStyle="1" w:styleId="55">
    <w:name w:val="icon_xglc"/>
    <w:basedOn w:val="9"/>
    <w:uiPriority w:val="0"/>
  </w:style>
  <w:style w:type="character" w:customStyle="1" w:styleId="56">
    <w:name w:val="m-text"/>
    <w:basedOn w:val="9"/>
    <w:uiPriority w:val="0"/>
  </w:style>
  <w:style w:type="character" w:customStyle="1" w:styleId="57">
    <w:name w:val="l_5"/>
    <w:basedOn w:val="9"/>
    <w:uiPriority w:val="0"/>
  </w:style>
  <w:style w:type="character" w:customStyle="1" w:styleId="58">
    <w:name w:val="l_51"/>
    <w:basedOn w:val="9"/>
    <w:uiPriority w:val="0"/>
  </w:style>
  <w:style w:type="character" w:customStyle="1" w:styleId="59">
    <w:name w:val="l_2"/>
    <w:basedOn w:val="9"/>
    <w:uiPriority w:val="0"/>
  </w:style>
  <w:style w:type="character" w:customStyle="1" w:styleId="60">
    <w:name w:val="l_21"/>
    <w:basedOn w:val="9"/>
    <w:uiPriority w:val="0"/>
  </w:style>
  <w:style w:type="character" w:customStyle="1" w:styleId="61">
    <w:name w:val="l_4"/>
    <w:basedOn w:val="9"/>
    <w:uiPriority w:val="0"/>
  </w:style>
  <w:style w:type="character" w:customStyle="1" w:styleId="62">
    <w:name w:val="l_41"/>
    <w:basedOn w:val="9"/>
    <w:uiPriority w:val="0"/>
  </w:style>
  <w:style w:type="character" w:customStyle="1" w:styleId="63">
    <w:name w:val="l_6"/>
    <w:basedOn w:val="9"/>
    <w:uiPriority w:val="0"/>
  </w:style>
  <w:style w:type="character" w:customStyle="1" w:styleId="64">
    <w:name w:val="l_61"/>
    <w:basedOn w:val="9"/>
    <w:uiPriority w:val="0"/>
  </w:style>
  <w:style w:type="character" w:customStyle="1" w:styleId="65">
    <w:name w:val="l_8"/>
    <w:basedOn w:val="9"/>
    <w:uiPriority w:val="0"/>
  </w:style>
  <w:style w:type="character" w:customStyle="1" w:styleId="66">
    <w:name w:val="l_81"/>
    <w:basedOn w:val="9"/>
    <w:uiPriority w:val="0"/>
  </w:style>
  <w:style w:type="character" w:customStyle="1" w:styleId="67">
    <w:name w:val="l_12"/>
    <w:basedOn w:val="9"/>
    <w:uiPriority w:val="0"/>
  </w:style>
  <w:style w:type="character" w:customStyle="1" w:styleId="68">
    <w:name w:val="l_121"/>
    <w:basedOn w:val="9"/>
    <w:uiPriority w:val="0"/>
  </w:style>
  <w:style w:type="character" w:customStyle="1" w:styleId="69">
    <w:name w:val="l_10"/>
    <w:basedOn w:val="9"/>
    <w:uiPriority w:val="0"/>
  </w:style>
  <w:style w:type="character" w:customStyle="1" w:styleId="70">
    <w:name w:val="l_101"/>
    <w:basedOn w:val="9"/>
    <w:uiPriority w:val="0"/>
  </w:style>
  <w:style w:type="character" w:customStyle="1" w:styleId="71">
    <w:name w:val="l_13"/>
    <w:basedOn w:val="9"/>
    <w:uiPriority w:val="0"/>
  </w:style>
  <w:style w:type="character" w:customStyle="1" w:styleId="72">
    <w:name w:val="l_131"/>
    <w:basedOn w:val="9"/>
    <w:uiPriority w:val="0"/>
  </w:style>
  <w:style w:type="character" w:customStyle="1" w:styleId="73">
    <w:name w:val="focus"/>
    <w:basedOn w:val="9"/>
    <w:uiPriority w:val="0"/>
    <w:rPr>
      <w:b/>
      <w:color w:val="000000"/>
    </w:rPr>
  </w:style>
  <w:style w:type="character" w:customStyle="1" w:styleId="74">
    <w:name w:val="l_01"/>
    <w:basedOn w:val="9"/>
    <w:uiPriority w:val="0"/>
  </w:style>
  <w:style w:type="character" w:customStyle="1" w:styleId="75">
    <w:name w:val="l_71"/>
    <w:basedOn w:val="9"/>
    <w:uiPriority w:val="0"/>
  </w:style>
  <w:style w:type="character" w:customStyle="1" w:styleId="76">
    <w:name w:val="l_31"/>
    <w:basedOn w:val="9"/>
    <w:uiPriority w:val="0"/>
  </w:style>
  <w:style w:type="character" w:customStyle="1" w:styleId="77">
    <w:name w:val="l_112"/>
    <w:basedOn w:val="9"/>
    <w:uiPriority w:val="0"/>
  </w:style>
  <w:style w:type="character" w:customStyle="1" w:styleId="78">
    <w:name w:val="l_141"/>
    <w:basedOn w:val="9"/>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251</Words>
  <Characters>1435</Characters>
  <Lines>11</Lines>
  <Paragraphs>3</Paragraphs>
  <TotalTime>19</TotalTime>
  <ScaleCrop>false</ScaleCrop>
  <LinksUpToDate>false</LinksUpToDate>
  <CharactersWithSpaces>1683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2020-05-14T05:07:00Z</dcterms:created>
  <dc:creator>开封市公共资源交易平台:刘九彪</dc:creator>
  <cp:lastModifiedBy>李浩</cp:lastModifiedBy>
  <cp:lastPrinted>2020-08-13T01:03:17Z</cp:lastPrinted>
  <dcterms:modified xsi:type="dcterms:W3CDTF">2020-08-13T01:15:02Z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